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68" w:rsidRDefault="001D4E1B">
      <w:pPr>
        <w:jc w:val="center"/>
        <w:rPr>
          <w:b/>
          <w:bCs/>
          <w:sz w:val="32"/>
          <w:szCs w:val="32"/>
        </w:rPr>
      </w:pPr>
      <w:r>
        <w:rPr>
          <w:b/>
          <w:bCs/>
          <w:noProof/>
          <w:sz w:val="32"/>
          <w:szCs w:val="32"/>
          <w:lang w:val="es-AR"/>
        </w:rPr>
        <w:drawing>
          <wp:inline distT="0" distB="0" distL="0" distR="0">
            <wp:extent cx="2426374" cy="23980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OGO FUNDACION 2017 white.jpeg"/>
                    <pic:cNvPicPr>
                      <a:picLocks noChangeAspect="1"/>
                    </pic:cNvPicPr>
                  </pic:nvPicPr>
                  <pic:blipFill>
                    <a:blip r:embed="rId8" cstate="print">
                      <a:extLst/>
                    </a:blip>
                    <a:stretch>
                      <a:fillRect/>
                    </a:stretch>
                  </pic:blipFill>
                  <pic:spPr>
                    <a:xfrm>
                      <a:off x="0" y="0"/>
                      <a:ext cx="2426374" cy="2398027"/>
                    </a:xfrm>
                    <a:prstGeom prst="rect">
                      <a:avLst/>
                    </a:prstGeom>
                    <a:ln w="12700" cap="flat">
                      <a:noFill/>
                      <a:miter lim="400000"/>
                    </a:ln>
                    <a:effectLst/>
                  </pic:spPr>
                </pic:pic>
              </a:graphicData>
            </a:graphic>
          </wp:inline>
        </w:drawing>
      </w:r>
      <w:r>
        <w:rPr>
          <w:b/>
          <w:bCs/>
          <w:noProof/>
          <w:sz w:val="32"/>
          <w:szCs w:val="32"/>
          <w:lang w:val="es-AR"/>
        </w:rPr>
        <w:drawing>
          <wp:inline distT="0" distB="0" distL="0" distR="0">
            <wp:extent cx="2084833" cy="208483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uevo Logo MusicArte 2020-1.jpeg"/>
                    <pic:cNvPicPr>
                      <a:picLocks noChangeAspect="1"/>
                    </pic:cNvPicPr>
                  </pic:nvPicPr>
                  <pic:blipFill>
                    <a:blip r:embed="rId9" cstate="print">
                      <a:extLst/>
                    </a:blip>
                    <a:stretch>
                      <a:fillRect/>
                    </a:stretch>
                  </pic:blipFill>
                  <pic:spPr>
                    <a:xfrm>
                      <a:off x="0" y="0"/>
                      <a:ext cx="2084833" cy="2084833"/>
                    </a:xfrm>
                    <a:prstGeom prst="rect">
                      <a:avLst/>
                    </a:prstGeom>
                    <a:ln w="12700" cap="flat">
                      <a:noFill/>
                      <a:miter lim="400000"/>
                    </a:ln>
                    <a:effectLst/>
                  </pic:spPr>
                </pic:pic>
              </a:graphicData>
            </a:graphic>
          </wp:inline>
        </w:drawing>
      </w:r>
      <w:r>
        <w:rPr>
          <w:b/>
          <w:bCs/>
          <w:noProof/>
          <w:sz w:val="32"/>
          <w:szCs w:val="32"/>
          <w:lang w:val="es-AR"/>
        </w:rPr>
        <w:drawing>
          <wp:anchor distT="152400" distB="152400" distL="152400" distR="152400" simplePos="0" relativeHeight="251659264" behindDoc="0" locked="0" layoutInCell="1" allowOverlap="1">
            <wp:simplePos x="0" y="0"/>
            <wp:positionH relativeFrom="margin">
              <wp:posOffset>1021017</wp:posOffset>
            </wp:positionH>
            <wp:positionV relativeFrom="line">
              <wp:posOffset>2500497</wp:posOffset>
            </wp:positionV>
            <wp:extent cx="3491990" cy="874600"/>
            <wp:effectExtent l="0" t="0" r="0" b="0"/>
            <wp:wrapThrough wrapText="bothSides" distL="152400" distR="152400">
              <wp:wrapPolygon edited="1">
                <wp:start x="0" y="0"/>
                <wp:lineTo x="21621" y="0"/>
                <wp:lineTo x="21621" y="21645"/>
                <wp:lineTo x="0" y="21645"/>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hermata 2021-03-26 alle 23.32.03.png"/>
                    <pic:cNvPicPr>
                      <a:picLocks noChangeAspect="1"/>
                    </pic:cNvPicPr>
                  </pic:nvPicPr>
                  <pic:blipFill>
                    <a:blip r:embed="rId10" cstate="print">
                      <a:extLst/>
                    </a:blip>
                    <a:stretch>
                      <a:fillRect/>
                    </a:stretch>
                  </pic:blipFill>
                  <pic:spPr>
                    <a:xfrm>
                      <a:off x="0" y="0"/>
                      <a:ext cx="3491990" cy="874600"/>
                    </a:xfrm>
                    <a:prstGeom prst="rect">
                      <a:avLst/>
                    </a:prstGeom>
                    <a:ln w="12700" cap="flat">
                      <a:noFill/>
                      <a:miter lim="400000"/>
                    </a:ln>
                    <a:effectLst/>
                  </pic:spPr>
                </pic:pic>
              </a:graphicData>
            </a:graphic>
          </wp:anchor>
        </w:drawing>
      </w:r>
    </w:p>
    <w:p w:rsidR="00FE4868" w:rsidRPr="009A1B88" w:rsidRDefault="001D4E1B">
      <w:pPr>
        <w:jc w:val="center"/>
        <w:rPr>
          <w:lang w:val="es-AR"/>
        </w:rPr>
      </w:pPr>
      <w:r>
        <w:rPr>
          <w:sz w:val="32"/>
          <w:szCs w:val="32"/>
          <w:lang w:val="it-IT"/>
        </w:rPr>
        <w:t xml:space="preserve">ACCADEMIA MUSICAFELIX - </w:t>
      </w:r>
      <w:r w:rsidRPr="009A1B88">
        <w:rPr>
          <w:sz w:val="32"/>
          <w:szCs w:val="32"/>
          <w:lang w:val="es-AR"/>
        </w:rPr>
        <w:t>ITALIA</w:t>
      </w:r>
    </w:p>
    <w:p w:rsidR="00FE4868" w:rsidRPr="009A1B88" w:rsidRDefault="001D4E1B">
      <w:pPr>
        <w:jc w:val="center"/>
        <w:rPr>
          <w:sz w:val="28"/>
          <w:szCs w:val="28"/>
          <w:lang w:val="es-AR"/>
        </w:rPr>
      </w:pPr>
      <w:r>
        <w:rPr>
          <w:sz w:val="28"/>
          <w:szCs w:val="28"/>
          <w:lang w:val="it-IT"/>
        </w:rPr>
        <w:t>Present</w:t>
      </w:r>
      <w:r w:rsidR="001D2C17">
        <w:rPr>
          <w:sz w:val="28"/>
          <w:szCs w:val="28"/>
          <w:lang w:val="it-IT"/>
        </w:rPr>
        <w:t>s</w:t>
      </w:r>
    </w:p>
    <w:p w:rsidR="00FE4868" w:rsidRPr="009A1B88" w:rsidRDefault="00FE4868">
      <w:pPr>
        <w:jc w:val="center"/>
        <w:rPr>
          <w:lang w:val="es-AR"/>
        </w:rPr>
      </w:pPr>
    </w:p>
    <w:p w:rsidR="00FE4868" w:rsidRPr="009A1B88" w:rsidRDefault="001D4E1B">
      <w:pPr>
        <w:jc w:val="center"/>
        <w:rPr>
          <w:rFonts w:ascii="Copperplate Gothic Bold" w:hAnsi="Copperplate Gothic Bold"/>
          <w:sz w:val="48"/>
          <w:szCs w:val="48"/>
          <w:lang w:val="es-AR"/>
        </w:rPr>
      </w:pPr>
      <w:r w:rsidRPr="009A1B88">
        <w:rPr>
          <w:rFonts w:ascii="Copperplate Gothic Bold" w:hAnsi="Copperplate Gothic Bold"/>
          <w:sz w:val="48"/>
          <w:szCs w:val="48"/>
          <w:lang w:val="es-AR"/>
        </w:rPr>
        <w:t>PIANORAMA</w:t>
      </w:r>
    </w:p>
    <w:p w:rsidR="00325CDE" w:rsidRPr="00661165" w:rsidRDefault="00325CDE">
      <w:pPr>
        <w:jc w:val="center"/>
        <w:rPr>
          <w:b/>
          <w:bCs/>
          <w:i/>
          <w:iCs/>
          <w:sz w:val="44"/>
          <w:szCs w:val="44"/>
          <w:lang w:val="es-AR"/>
        </w:rPr>
      </w:pPr>
      <w:r w:rsidRPr="00661165">
        <w:rPr>
          <w:rFonts w:ascii="Copperplate Gothic Bold" w:hAnsi="Copperplate Gothic Bold"/>
          <w:sz w:val="44"/>
          <w:szCs w:val="44"/>
          <w:lang w:val="es-AR"/>
        </w:rPr>
        <w:t>Italo argentino</w:t>
      </w:r>
    </w:p>
    <w:p w:rsidR="001D2C17" w:rsidRPr="001D2C17" w:rsidRDefault="001D2C17" w:rsidP="001D2C17">
      <w:pPr>
        <w:pStyle w:val="Sinespaciado"/>
        <w:jc w:val="center"/>
        <w:rPr>
          <w:b/>
          <w:bCs/>
          <w:sz w:val="36"/>
          <w:szCs w:val="36"/>
          <w:lang w:val="it-IT"/>
        </w:rPr>
      </w:pPr>
      <w:r w:rsidRPr="001D2C17">
        <w:rPr>
          <w:b/>
          <w:bCs/>
          <w:sz w:val="36"/>
          <w:szCs w:val="36"/>
          <w:lang w:val="it-IT"/>
        </w:rPr>
        <w:t>"Natural principles of piano expression"</w:t>
      </w:r>
    </w:p>
    <w:p w:rsidR="00FE4868" w:rsidRPr="001D2C17" w:rsidRDefault="001F4D22">
      <w:pPr>
        <w:pStyle w:val="Sinespaciado"/>
        <w:jc w:val="center"/>
        <w:rPr>
          <w:i/>
          <w:iCs/>
          <w:sz w:val="32"/>
          <w:szCs w:val="32"/>
          <w:lang w:val="en-US"/>
        </w:rPr>
      </w:pPr>
      <w:r>
        <w:rPr>
          <w:bCs/>
          <w:i/>
          <w:sz w:val="32"/>
          <w:szCs w:val="32"/>
          <w:lang w:val="it-IT"/>
        </w:rPr>
        <w:t xml:space="preserve">Workshop - </w:t>
      </w:r>
      <w:r w:rsidR="001D2C17" w:rsidRPr="001D2C17">
        <w:rPr>
          <w:bCs/>
          <w:i/>
          <w:sz w:val="32"/>
          <w:szCs w:val="32"/>
          <w:lang w:val="it-IT"/>
        </w:rPr>
        <w:t>4 weekly group Masterclasses</w:t>
      </w:r>
      <w:r w:rsidR="001D4E1B">
        <w:rPr>
          <w:i/>
          <w:iCs/>
          <w:sz w:val="32"/>
          <w:szCs w:val="32"/>
          <w:u w:color="FF0000"/>
          <w:lang w:val="it-IT"/>
        </w:rPr>
        <w:t>,</w:t>
      </w:r>
      <w:r w:rsidR="00EA41C2">
        <w:rPr>
          <w:i/>
          <w:iCs/>
          <w:sz w:val="32"/>
          <w:szCs w:val="32"/>
          <w:u w:color="FF0000"/>
          <w:lang w:val="it-IT"/>
        </w:rPr>
        <w:t xml:space="preserve"> </w:t>
      </w:r>
      <w:r w:rsidR="001D4E1B">
        <w:rPr>
          <w:i/>
          <w:iCs/>
          <w:sz w:val="32"/>
          <w:szCs w:val="32"/>
          <w:u w:color="FF0000"/>
          <w:lang w:val="it-IT"/>
        </w:rPr>
        <w:t>Ma</w:t>
      </w:r>
      <w:r w:rsidR="006F18C3">
        <w:rPr>
          <w:i/>
          <w:iCs/>
          <w:sz w:val="32"/>
          <w:szCs w:val="32"/>
          <w:u w:color="FF0000"/>
          <w:lang w:val="it-IT"/>
        </w:rPr>
        <w:t>y</w:t>
      </w:r>
      <w:r w:rsidR="001D4E1B" w:rsidRPr="001D2C17">
        <w:rPr>
          <w:i/>
          <w:iCs/>
          <w:sz w:val="32"/>
          <w:szCs w:val="32"/>
          <w:u w:color="FF0000"/>
          <w:lang w:val="en-US"/>
        </w:rPr>
        <w:t xml:space="preserve"> 2021</w:t>
      </w:r>
    </w:p>
    <w:p w:rsidR="00FE4868" w:rsidRPr="000860A9" w:rsidRDefault="001D2C17">
      <w:pPr>
        <w:jc w:val="center"/>
        <w:rPr>
          <w:b/>
          <w:sz w:val="28"/>
          <w:szCs w:val="28"/>
          <w:u w:color="FF0000"/>
          <w:lang w:val="en-US"/>
        </w:rPr>
      </w:pPr>
      <w:r w:rsidRPr="000860A9">
        <w:rPr>
          <w:b/>
          <w:sz w:val="28"/>
          <w:szCs w:val="28"/>
          <w:u w:color="FF0000"/>
          <w:lang w:val="en-US"/>
        </w:rPr>
        <w:t>From</w:t>
      </w:r>
      <w:r w:rsidR="001D4E1B" w:rsidRPr="000860A9">
        <w:rPr>
          <w:b/>
          <w:sz w:val="28"/>
          <w:szCs w:val="28"/>
          <w:u w:color="FF0000"/>
          <w:lang w:val="en-US"/>
        </w:rPr>
        <w:t xml:space="preserve"> </w:t>
      </w:r>
      <w:r w:rsidR="000860A9" w:rsidRPr="000860A9">
        <w:rPr>
          <w:b/>
          <w:sz w:val="28"/>
          <w:szCs w:val="28"/>
          <w:u w:color="FF0000"/>
          <w:lang w:val="it-IT"/>
        </w:rPr>
        <w:t>6</w:t>
      </w:r>
      <w:r w:rsidR="001D4E1B" w:rsidRPr="000860A9">
        <w:rPr>
          <w:b/>
          <w:sz w:val="28"/>
          <w:szCs w:val="28"/>
          <w:u w:color="FF0000"/>
          <w:lang w:val="en-US"/>
        </w:rPr>
        <w:t xml:space="preserve"> </w:t>
      </w:r>
      <w:r w:rsidRPr="000860A9">
        <w:rPr>
          <w:b/>
          <w:sz w:val="28"/>
          <w:szCs w:val="28"/>
          <w:u w:color="FF0000"/>
          <w:lang w:val="en-US"/>
        </w:rPr>
        <w:t xml:space="preserve">th to </w:t>
      </w:r>
      <w:r w:rsidR="001D4E1B" w:rsidRPr="000860A9">
        <w:rPr>
          <w:b/>
          <w:sz w:val="28"/>
          <w:szCs w:val="28"/>
          <w:u w:color="FF0000"/>
          <w:lang w:val="en-US"/>
        </w:rPr>
        <w:t>2</w:t>
      </w:r>
      <w:r w:rsidR="000860A9" w:rsidRPr="000860A9">
        <w:rPr>
          <w:b/>
          <w:sz w:val="28"/>
          <w:szCs w:val="28"/>
          <w:u w:color="FF0000"/>
          <w:lang w:val="en-US"/>
        </w:rPr>
        <w:t>7</w:t>
      </w:r>
      <w:r w:rsidRPr="000860A9">
        <w:rPr>
          <w:b/>
          <w:sz w:val="28"/>
          <w:szCs w:val="28"/>
          <w:u w:color="FF0000"/>
          <w:lang w:val="it-IT"/>
        </w:rPr>
        <w:t xml:space="preserve"> th </w:t>
      </w:r>
      <w:r w:rsidR="000860A9" w:rsidRPr="000860A9">
        <w:rPr>
          <w:b/>
          <w:sz w:val="28"/>
          <w:szCs w:val="28"/>
          <w:u w:color="FF0000"/>
          <w:lang w:val="it-IT"/>
        </w:rPr>
        <w:t>June</w:t>
      </w:r>
      <w:r w:rsidR="001D4E1B" w:rsidRPr="000860A9">
        <w:rPr>
          <w:b/>
          <w:sz w:val="28"/>
          <w:szCs w:val="28"/>
          <w:u w:color="FF0000"/>
          <w:lang w:val="it-IT"/>
        </w:rPr>
        <w:t xml:space="preserve"> 2021</w:t>
      </w:r>
    </w:p>
    <w:p w:rsidR="00FE4868" w:rsidRPr="001D2C17" w:rsidRDefault="00FE4868">
      <w:pPr>
        <w:jc w:val="center"/>
        <w:rPr>
          <w:sz w:val="24"/>
          <w:szCs w:val="24"/>
          <w:lang w:val="en-US"/>
        </w:rPr>
      </w:pPr>
    </w:p>
    <w:p w:rsidR="00FE4868" w:rsidRPr="00F00904" w:rsidRDefault="001F4D22">
      <w:pPr>
        <w:pStyle w:val="Sinespaciado"/>
        <w:jc w:val="center"/>
        <w:rPr>
          <w:color w:val="0070C0"/>
          <w:u w:val="single"/>
          <w:shd w:val="clear" w:color="auto" w:fill="FFFFFF"/>
          <w:lang w:val="en-US"/>
        </w:rPr>
      </w:pPr>
      <w:r w:rsidRPr="00F00904">
        <w:rPr>
          <w:color w:val="0070C0"/>
          <w:sz w:val="36"/>
          <w:szCs w:val="36"/>
          <w:u w:val="single"/>
          <w:shd w:val="clear" w:color="auto" w:fill="FFFFFF"/>
          <w:lang w:val="it-IT"/>
        </w:rPr>
        <w:t>Teachers</w:t>
      </w:r>
      <w:r w:rsidR="001D4E1B" w:rsidRPr="00F00904">
        <w:rPr>
          <w:color w:val="0070C0"/>
          <w:sz w:val="36"/>
          <w:szCs w:val="36"/>
          <w:u w:val="single"/>
          <w:shd w:val="clear" w:color="auto" w:fill="FFFFFF"/>
          <w:lang w:val="it-IT"/>
        </w:rPr>
        <w:t xml:space="preserve">: </w:t>
      </w:r>
    </w:p>
    <w:p w:rsidR="00FE4868" w:rsidRPr="00E101E7" w:rsidRDefault="001D4E1B">
      <w:pPr>
        <w:pStyle w:val="Sinespaciado"/>
        <w:jc w:val="center"/>
        <w:rPr>
          <w:b/>
          <w:bCs/>
          <w:color w:val="0070C0"/>
          <w:sz w:val="44"/>
          <w:szCs w:val="44"/>
          <w:u w:color="7F7F7F"/>
          <w:lang w:val="en-US"/>
        </w:rPr>
      </w:pPr>
      <w:r w:rsidRPr="00E101E7">
        <w:rPr>
          <w:b/>
          <w:bCs/>
          <w:color w:val="0070C0"/>
          <w:sz w:val="44"/>
          <w:szCs w:val="44"/>
          <w:u w:color="7F7F7F"/>
          <w:shd w:val="clear" w:color="auto" w:fill="FFFFFF"/>
          <w:lang w:val="en-US"/>
        </w:rPr>
        <w:t xml:space="preserve">Roberto </w:t>
      </w:r>
      <w:r w:rsidRPr="00E101E7">
        <w:rPr>
          <w:b/>
          <w:bCs/>
          <w:color w:val="0070C0"/>
          <w:sz w:val="44"/>
          <w:szCs w:val="44"/>
          <w:u w:color="7F7F7F"/>
          <w:lang w:val="en-US"/>
        </w:rPr>
        <w:t>Prosseda</w:t>
      </w:r>
      <w:r w:rsidR="00EA41C2" w:rsidRPr="00E101E7">
        <w:rPr>
          <w:b/>
          <w:bCs/>
          <w:color w:val="0070C0"/>
          <w:sz w:val="44"/>
          <w:szCs w:val="44"/>
          <w:u w:color="7F7F7F"/>
          <w:lang w:val="en-US"/>
        </w:rPr>
        <w:t xml:space="preserve"> (Ital</w:t>
      </w:r>
      <w:r w:rsidR="001F4D22" w:rsidRPr="00E101E7">
        <w:rPr>
          <w:b/>
          <w:bCs/>
          <w:color w:val="0070C0"/>
          <w:sz w:val="44"/>
          <w:szCs w:val="44"/>
          <w:u w:color="7F7F7F"/>
          <w:lang w:val="en-US"/>
        </w:rPr>
        <w:t>y</w:t>
      </w:r>
      <w:r w:rsidR="00EA41C2" w:rsidRPr="00E101E7">
        <w:rPr>
          <w:b/>
          <w:bCs/>
          <w:color w:val="0070C0"/>
          <w:sz w:val="44"/>
          <w:szCs w:val="44"/>
          <w:u w:color="7F7F7F"/>
          <w:lang w:val="en-US"/>
        </w:rPr>
        <w:t>)</w:t>
      </w:r>
    </w:p>
    <w:p w:rsidR="00FE4868" w:rsidRPr="00E101E7" w:rsidRDefault="001D4E1B">
      <w:pPr>
        <w:pStyle w:val="Sinespaciado"/>
        <w:jc w:val="center"/>
        <w:rPr>
          <w:b/>
          <w:bCs/>
          <w:color w:val="0070C0"/>
          <w:sz w:val="44"/>
          <w:szCs w:val="44"/>
          <w:u w:color="7F7F7F"/>
          <w:lang w:val="en-US"/>
        </w:rPr>
      </w:pPr>
      <w:r w:rsidRPr="00E101E7">
        <w:rPr>
          <w:b/>
          <w:bCs/>
          <w:color w:val="0070C0"/>
          <w:sz w:val="44"/>
          <w:szCs w:val="44"/>
          <w:u w:color="7F7F7F"/>
          <w:lang w:val="en-US"/>
        </w:rPr>
        <w:t xml:space="preserve">Daniel Goldstein </w:t>
      </w:r>
      <w:r w:rsidR="00EA41C2" w:rsidRPr="00E101E7">
        <w:rPr>
          <w:b/>
          <w:bCs/>
          <w:color w:val="0070C0"/>
          <w:sz w:val="44"/>
          <w:szCs w:val="44"/>
          <w:u w:color="7F7F7F"/>
          <w:lang w:val="en-US"/>
        </w:rPr>
        <w:t>(Argentina)</w:t>
      </w:r>
    </w:p>
    <w:p w:rsidR="009F54E3" w:rsidRDefault="009F54E3">
      <w:pPr>
        <w:pStyle w:val="Sinespaciado"/>
        <w:jc w:val="both"/>
        <w:rPr>
          <w:sz w:val="24"/>
          <w:szCs w:val="24"/>
          <w:u w:color="FF0000"/>
          <w:lang w:val="en-US"/>
        </w:rPr>
      </w:pPr>
      <w:r w:rsidRPr="009F54E3">
        <w:rPr>
          <w:sz w:val="24"/>
          <w:szCs w:val="24"/>
          <w:u w:color="FF0000"/>
          <w:lang w:val="en-US"/>
        </w:rPr>
        <w:lastRenderedPageBreak/>
        <w:t xml:space="preserve">The </w:t>
      </w:r>
      <w:r w:rsidRPr="008D177D">
        <w:rPr>
          <w:b/>
          <w:sz w:val="24"/>
          <w:szCs w:val="24"/>
          <w:u w:color="FF0000"/>
          <w:lang w:val="en-US"/>
        </w:rPr>
        <w:t>WORKSHOP (COURSE)</w:t>
      </w:r>
      <w:r w:rsidRPr="009F54E3">
        <w:rPr>
          <w:sz w:val="24"/>
          <w:szCs w:val="24"/>
          <w:u w:color="FF0000"/>
          <w:lang w:val="en-US"/>
        </w:rPr>
        <w:t xml:space="preserve"> will take place in four online meetings (</w:t>
      </w:r>
      <w:r w:rsidR="000860A9">
        <w:rPr>
          <w:sz w:val="24"/>
          <w:szCs w:val="24"/>
          <w:u w:color="FF0000"/>
          <w:lang w:val="en-US"/>
        </w:rPr>
        <w:t xml:space="preserve">masterclasses) </w:t>
      </w:r>
      <w:r w:rsidR="000860A9" w:rsidRPr="008D177D">
        <w:rPr>
          <w:b/>
          <w:sz w:val="24"/>
          <w:szCs w:val="24"/>
          <w:u w:color="FF0000"/>
          <w:lang w:val="en-US"/>
        </w:rPr>
        <w:t>during the four Sundays</w:t>
      </w:r>
      <w:r w:rsidRPr="008D177D">
        <w:rPr>
          <w:b/>
          <w:sz w:val="24"/>
          <w:szCs w:val="24"/>
          <w:u w:color="FF0000"/>
          <w:lang w:val="en-US"/>
        </w:rPr>
        <w:t xml:space="preserve"> of the month of </w:t>
      </w:r>
      <w:r w:rsidR="000860A9" w:rsidRPr="008D177D">
        <w:rPr>
          <w:b/>
          <w:sz w:val="24"/>
          <w:szCs w:val="24"/>
          <w:u w:color="FF0000"/>
          <w:lang w:val="en-US"/>
        </w:rPr>
        <w:t>June</w:t>
      </w:r>
      <w:r w:rsidRPr="008D177D">
        <w:rPr>
          <w:b/>
          <w:sz w:val="24"/>
          <w:szCs w:val="24"/>
          <w:u w:color="FF0000"/>
          <w:lang w:val="en-US"/>
        </w:rPr>
        <w:t xml:space="preserve">, from </w:t>
      </w:r>
      <w:r w:rsidR="008F2000">
        <w:rPr>
          <w:b/>
          <w:sz w:val="24"/>
          <w:szCs w:val="24"/>
          <w:u w:color="FF0000"/>
          <w:lang w:val="en-US"/>
        </w:rPr>
        <w:t>17</w:t>
      </w:r>
      <w:r w:rsidRPr="008D177D">
        <w:rPr>
          <w:b/>
          <w:sz w:val="24"/>
          <w:szCs w:val="24"/>
          <w:u w:color="FF0000"/>
          <w:lang w:val="en-US"/>
        </w:rPr>
        <w:t xml:space="preserve">:00 p.m. to </w:t>
      </w:r>
      <w:r w:rsidR="008F2000">
        <w:rPr>
          <w:b/>
          <w:sz w:val="24"/>
          <w:szCs w:val="24"/>
          <w:u w:color="FF0000"/>
          <w:lang w:val="en-US"/>
        </w:rPr>
        <w:t>20</w:t>
      </w:r>
      <w:r w:rsidRPr="008D177D">
        <w:rPr>
          <w:b/>
          <w:sz w:val="24"/>
          <w:szCs w:val="24"/>
          <w:u w:color="FF0000"/>
          <w:lang w:val="en-US"/>
        </w:rPr>
        <w:t xml:space="preserve">:00 p.m. (Italian </w:t>
      </w:r>
      <w:r w:rsidR="008F2000">
        <w:rPr>
          <w:b/>
          <w:sz w:val="24"/>
          <w:szCs w:val="24"/>
          <w:u w:color="FF0000"/>
          <w:lang w:val="en-US"/>
        </w:rPr>
        <w:t>schedule)</w:t>
      </w:r>
      <w:r w:rsidRPr="008D177D">
        <w:rPr>
          <w:b/>
          <w:sz w:val="24"/>
          <w:szCs w:val="24"/>
          <w:u w:color="FF0000"/>
          <w:lang w:val="en-US"/>
        </w:rPr>
        <w:t xml:space="preserve"> - from </w:t>
      </w:r>
      <w:r w:rsidR="000860A9" w:rsidRPr="008D177D">
        <w:rPr>
          <w:b/>
          <w:sz w:val="24"/>
          <w:szCs w:val="24"/>
          <w:u w:color="FF0000"/>
          <w:lang w:val="en-US"/>
        </w:rPr>
        <w:t>12</w:t>
      </w:r>
      <w:r w:rsidRPr="008D177D">
        <w:rPr>
          <w:b/>
          <w:sz w:val="24"/>
          <w:szCs w:val="24"/>
          <w:u w:color="FF0000"/>
          <w:lang w:val="en-US"/>
        </w:rPr>
        <w:t xml:space="preserve">:00 p.m. to </w:t>
      </w:r>
      <w:r w:rsidR="000860A9" w:rsidRPr="008D177D">
        <w:rPr>
          <w:b/>
          <w:sz w:val="24"/>
          <w:szCs w:val="24"/>
          <w:u w:color="FF0000"/>
          <w:lang w:val="en-US"/>
        </w:rPr>
        <w:t>15</w:t>
      </w:r>
      <w:r w:rsidRPr="008D177D">
        <w:rPr>
          <w:b/>
          <w:sz w:val="24"/>
          <w:szCs w:val="24"/>
          <w:u w:color="FF0000"/>
          <w:lang w:val="en-US"/>
        </w:rPr>
        <w:t xml:space="preserve">:00 p.m. (Argentine </w:t>
      </w:r>
      <w:r w:rsidR="008F2000">
        <w:rPr>
          <w:b/>
          <w:sz w:val="24"/>
          <w:szCs w:val="24"/>
          <w:u w:color="FF0000"/>
          <w:lang w:val="en-US"/>
        </w:rPr>
        <w:t>schedule)</w:t>
      </w:r>
      <w:r w:rsidRPr="008D177D">
        <w:rPr>
          <w:b/>
          <w:sz w:val="24"/>
          <w:szCs w:val="24"/>
          <w:u w:color="FF0000"/>
          <w:lang w:val="en-US"/>
        </w:rPr>
        <w:t>.</w:t>
      </w:r>
    </w:p>
    <w:p w:rsidR="009F54E3" w:rsidRPr="009F54E3" w:rsidRDefault="009F54E3">
      <w:pPr>
        <w:pStyle w:val="Sinespaciado"/>
        <w:jc w:val="both"/>
        <w:rPr>
          <w:sz w:val="24"/>
          <w:szCs w:val="24"/>
          <w:u w:color="FF0000"/>
          <w:lang w:val="en-US"/>
        </w:rPr>
      </w:pPr>
      <w:r w:rsidRPr="009F54E3">
        <w:rPr>
          <w:sz w:val="24"/>
          <w:szCs w:val="24"/>
          <w:u w:color="FF0000"/>
          <w:lang w:val="en-US"/>
        </w:rPr>
        <w:t>It was conceived with the aim of providing a broad and practical approach to the didactic and artistic aspects of the piano, exploring the natural principles of piano technique applied to musical performance; the simultaneous presence of two different teachers, connected one from Italy and the other from Argentina, with different but complementary experiences, will offer the student the possibility to broaden their horizons, in a stimulating comparison with different points of view.</w:t>
      </w:r>
    </w:p>
    <w:p w:rsidR="009F54E3" w:rsidRDefault="009F54E3">
      <w:pPr>
        <w:pStyle w:val="Sinespaciado"/>
        <w:jc w:val="both"/>
        <w:rPr>
          <w:u w:color="FF0000"/>
          <w:lang w:val="it-IT"/>
        </w:rPr>
      </w:pPr>
      <w:r w:rsidRPr="00CE11E9">
        <w:rPr>
          <w:b/>
          <w:u w:color="FF0000"/>
          <w:lang w:val="it-IT"/>
        </w:rPr>
        <w:t>The four meetings will be developed in the form of group classes and will last 3 hours each</w:t>
      </w:r>
      <w:r w:rsidRPr="009F54E3">
        <w:rPr>
          <w:u w:color="FF0000"/>
          <w:lang w:val="it-IT"/>
        </w:rPr>
        <w:t>, in which each active student will be able to have lessons with both Masters simultaneously, and participate in the exercises and work of the works that will be proposed by the teachers .</w:t>
      </w:r>
    </w:p>
    <w:p w:rsidR="009F54E3" w:rsidRDefault="009F54E3">
      <w:pPr>
        <w:pStyle w:val="Sinespaciado"/>
        <w:jc w:val="both"/>
        <w:rPr>
          <w:u w:color="FF0000"/>
          <w:lang w:val="it-IT"/>
        </w:rPr>
      </w:pPr>
      <w:r w:rsidRPr="009F54E3">
        <w:rPr>
          <w:u w:color="FF0000"/>
          <w:lang w:val="it-IT"/>
        </w:rPr>
        <w:t>The didactic plan will organically cover technical and interpretive aspects, starting from the principle that technique and interpretation are two inseparable and complementary elements:</w:t>
      </w:r>
    </w:p>
    <w:p w:rsidR="009F54E3" w:rsidRPr="00045BFF" w:rsidRDefault="009F54E3" w:rsidP="009F54E3">
      <w:pPr>
        <w:pStyle w:val="Sinespaciado"/>
        <w:rPr>
          <w:b/>
          <w:bCs/>
          <w:color w:val="0070C0"/>
          <w:sz w:val="24"/>
          <w:szCs w:val="24"/>
          <w:u w:color="FF0000"/>
          <w:lang w:val="it-IT"/>
        </w:rPr>
      </w:pPr>
      <w:r w:rsidRPr="00045BFF">
        <w:rPr>
          <w:b/>
          <w:bCs/>
          <w:color w:val="0070C0"/>
          <w:sz w:val="24"/>
          <w:szCs w:val="24"/>
          <w:u w:color="FF0000"/>
          <w:lang w:val="it-IT"/>
        </w:rPr>
        <w:t>Meeting N. 1</w:t>
      </w:r>
      <w:r w:rsidR="005C02DE" w:rsidRPr="00045BFF">
        <w:rPr>
          <w:b/>
          <w:bCs/>
          <w:color w:val="0070C0"/>
          <w:sz w:val="24"/>
          <w:szCs w:val="24"/>
          <w:u w:color="FF0000"/>
          <w:lang w:val="it-IT"/>
        </w:rPr>
        <w:t xml:space="preserve"> </w:t>
      </w:r>
      <w:r w:rsidR="000860A9" w:rsidRPr="00045BFF">
        <w:rPr>
          <w:b/>
          <w:bCs/>
          <w:color w:val="0070C0"/>
          <w:sz w:val="24"/>
          <w:szCs w:val="24"/>
          <w:u w:color="FF0000"/>
          <w:lang w:val="it-IT"/>
        </w:rPr>
        <w:t>–</w:t>
      </w:r>
      <w:r w:rsidR="005C02DE" w:rsidRPr="00045BFF">
        <w:rPr>
          <w:b/>
          <w:bCs/>
          <w:color w:val="0070C0"/>
          <w:sz w:val="24"/>
          <w:szCs w:val="24"/>
          <w:u w:color="FF0000"/>
          <w:lang w:val="it-IT"/>
        </w:rPr>
        <w:t xml:space="preserve"> </w:t>
      </w:r>
      <w:r w:rsidR="000860A9" w:rsidRPr="00045BFF">
        <w:rPr>
          <w:b/>
          <w:bCs/>
          <w:color w:val="0070C0"/>
          <w:sz w:val="24"/>
          <w:szCs w:val="24"/>
          <w:u w:color="FF0000"/>
          <w:lang w:val="it-IT"/>
        </w:rPr>
        <w:t>June 6</w:t>
      </w:r>
      <w:r w:rsidR="00EB1543" w:rsidRPr="00045BFF">
        <w:rPr>
          <w:b/>
          <w:bCs/>
          <w:color w:val="0070C0"/>
          <w:sz w:val="28"/>
          <w:szCs w:val="28"/>
          <w:vertAlign w:val="superscript"/>
          <w:lang w:val="en-US"/>
        </w:rPr>
        <w:t>th</w:t>
      </w:r>
      <w:r w:rsidRPr="00045BFF">
        <w:rPr>
          <w:b/>
          <w:bCs/>
          <w:color w:val="0070C0"/>
          <w:sz w:val="24"/>
          <w:szCs w:val="24"/>
          <w:u w:color="FF0000"/>
          <w:lang w:val="it-IT"/>
        </w:rPr>
        <w:t xml:space="preserve"> , 2021</w:t>
      </w:r>
    </w:p>
    <w:p w:rsidR="00FE4868" w:rsidRPr="009F54E3" w:rsidRDefault="009F54E3" w:rsidP="009F54E3">
      <w:pPr>
        <w:pStyle w:val="Sinespaciado"/>
        <w:rPr>
          <w:bCs/>
          <w:sz w:val="24"/>
          <w:szCs w:val="24"/>
          <w:u w:color="FF0000"/>
          <w:lang w:val="en-US"/>
        </w:rPr>
      </w:pPr>
      <w:r w:rsidRPr="009F54E3">
        <w:rPr>
          <w:bCs/>
          <w:sz w:val="24"/>
          <w:szCs w:val="24"/>
          <w:u w:color="FF0000"/>
          <w:lang w:val="it-IT"/>
        </w:rPr>
        <w:t>- the physiological principles of the piano technique: the weight, the support, the attack and the speed of the finger, joints and muscles of the shoulders, arms and wrists, handling of levers, weight transfer. The synergy of muscle structure and bone engineering work. The concept of "musical training". The importance of knowing how the piano machine works</w:t>
      </w:r>
      <w:r w:rsidR="001D4E1B" w:rsidRPr="009F54E3">
        <w:rPr>
          <w:bCs/>
          <w:sz w:val="24"/>
          <w:szCs w:val="24"/>
          <w:u w:color="FF0000"/>
          <w:lang w:val="it-IT"/>
        </w:rPr>
        <w:t xml:space="preserve"> </w:t>
      </w:r>
    </w:p>
    <w:p w:rsidR="009F54E3" w:rsidRPr="00045BFF" w:rsidRDefault="009F54E3" w:rsidP="009F54E3">
      <w:pPr>
        <w:pStyle w:val="Sinespaciado"/>
        <w:rPr>
          <w:b/>
          <w:bCs/>
          <w:color w:val="0070C0"/>
          <w:sz w:val="24"/>
          <w:szCs w:val="24"/>
          <w:u w:color="FF0000"/>
          <w:lang w:val="it-IT"/>
        </w:rPr>
      </w:pPr>
      <w:r w:rsidRPr="00045BFF">
        <w:rPr>
          <w:b/>
          <w:bCs/>
          <w:color w:val="0070C0"/>
          <w:sz w:val="24"/>
          <w:szCs w:val="24"/>
          <w:u w:color="FF0000"/>
          <w:lang w:val="it-IT"/>
        </w:rPr>
        <w:t>Meeting N. 2</w:t>
      </w:r>
      <w:r w:rsidR="005C02DE" w:rsidRPr="00045BFF">
        <w:rPr>
          <w:b/>
          <w:bCs/>
          <w:color w:val="0070C0"/>
          <w:sz w:val="24"/>
          <w:szCs w:val="24"/>
          <w:u w:color="FF0000"/>
          <w:lang w:val="it-IT"/>
        </w:rPr>
        <w:t xml:space="preserve"> - </w:t>
      </w:r>
      <w:r w:rsidR="000860A9" w:rsidRPr="00045BFF">
        <w:rPr>
          <w:b/>
          <w:bCs/>
          <w:color w:val="0070C0"/>
          <w:sz w:val="24"/>
          <w:szCs w:val="24"/>
          <w:u w:color="FF0000"/>
          <w:lang w:val="it-IT"/>
        </w:rPr>
        <w:t>June</w:t>
      </w:r>
      <w:r w:rsidRPr="00045BFF">
        <w:rPr>
          <w:b/>
          <w:bCs/>
          <w:color w:val="0070C0"/>
          <w:sz w:val="24"/>
          <w:szCs w:val="24"/>
          <w:u w:color="FF0000"/>
          <w:lang w:val="it-IT"/>
        </w:rPr>
        <w:t xml:space="preserve"> 1</w:t>
      </w:r>
      <w:r w:rsidR="000860A9" w:rsidRPr="00045BFF">
        <w:rPr>
          <w:b/>
          <w:bCs/>
          <w:color w:val="0070C0"/>
          <w:sz w:val="24"/>
          <w:szCs w:val="24"/>
          <w:u w:color="FF0000"/>
          <w:lang w:val="it-IT"/>
        </w:rPr>
        <w:t>3</w:t>
      </w:r>
      <w:r w:rsidR="00EB1543" w:rsidRPr="00045BFF">
        <w:rPr>
          <w:b/>
          <w:bCs/>
          <w:color w:val="0070C0"/>
          <w:sz w:val="28"/>
          <w:szCs w:val="28"/>
          <w:vertAlign w:val="superscript"/>
          <w:lang w:val="en-US"/>
        </w:rPr>
        <w:t>th</w:t>
      </w:r>
      <w:r w:rsidR="00EB1543" w:rsidRPr="00045BFF">
        <w:rPr>
          <w:b/>
          <w:bCs/>
          <w:color w:val="0070C0"/>
          <w:sz w:val="24"/>
          <w:szCs w:val="24"/>
          <w:u w:color="FF0000"/>
          <w:lang w:val="it-IT"/>
        </w:rPr>
        <w:t xml:space="preserve"> </w:t>
      </w:r>
      <w:r w:rsidRPr="00045BFF">
        <w:rPr>
          <w:b/>
          <w:bCs/>
          <w:color w:val="0070C0"/>
          <w:sz w:val="24"/>
          <w:szCs w:val="24"/>
          <w:u w:color="FF0000"/>
          <w:lang w:val="it-IT"/>
        </w:rPr>
        <w:t>, 2021</w:t>
      </w:r>
    </w:p>
    <w:p w:rsidR="009F54E3" w:rsidRDefault="009F54E3" w:rsidP="009F54E3">
      <w:pPr>
        <w:pStyle w:val="Sinespaciado"/>
        <w:rPr>
          <w:bCs/>
          <w:sz w:val="24"/>
          <w:szCs w:val="24"/>
          <w:u w:color="FF0000"/>
          <w:lang w:val="it-IT"/>
        </w:rPr>
      </w:pPr>
      <w:r w:rsidRPr="009F54E3">
        <w:rPr>
          <w:bCs/>
          <w:sz w:val="24"/>
          <w:szCs w:val="24"/>
          <w:u w:color="FF0000"/>
          <w:lang w:val="it-IT"/>
        </w:rPr>
        <w:t xml:space="preserve">- The art of </w:t>
      </w:r>
      <w:r>
        <w:rPr>
          <w:bCs/>
          <w:sz w:val="24"/>
          <w:szCs w:val="24"/>
          <w:u w:color="FF0000"/>
          <w:lang w:val="it-IT"/>
        </w:rPr>
        <w:t xml:space="preserve"> </w:t>
      </w:r>
      <w:r w:rsidRPr="009F54E3">
        <w:rPr>
          <w:bCs/>
          <w:sz w:val="24"/>
          <w:szCs w:val="24"/>
          <w:u w:color="FF0000"/>
          <w:lang w:val="it-IT"/>
        </w:rPr>
        <w:t>"tocco</w:t>
      </w:r>
      <w:r>
        <w:rPr>
          <w:bCs/>
          <w:sz w:val="24"/>
          <w:szCs w:val="24"/>
          <w:u w:color="FF0000"/>
          <w:lang w:val="it-IT"/>
        </w:rPr>
        <w:t xml:space="preserve"> pianistico</w:t>
      </w:r>
      <w:r w:rsidRPr="009F54E3">
        <w:rPr>
          <w:bCs/>
          <w:sz w:val="24"/>
          <w:szCs w:val="24"/>
          <w:u w:color="FF0000"/>
          <w:lang w:val="it-IT"/>
        </w:rPr>
        <w:t>": playing "up" and "down", "direct" and "indirect" sound, stress management.</w:t>
      </w:r>
    </w:p>
    <w:p w:rsidR="009F54E3" w:rsidRPr="00045BFF" w:rsidRDefault="009F54E3" w:rsidP="009F54E3">
      <w:pPr>
        <w:pStyle w:val="Sinespaciado"/>
        <w:rPr>
          <w:b/>
          <w:color w:val="0070C0"/>
          <w:sz w:val="24"/>
          <w:szCs w:val="24"/>
          <w:u w:color="FF0000"/>
          <w:lang w:val="en-US"/>
        </w:rPr>
      </w:pPr>
      <w:r w:rsidRPr="00045BFF">
        <w:rPr>
          <w:b/>
          <w:color w:val="0070C0"/>
          <w:sz w:val="24"/>
          <w:szCs w:val="24"/>
          <w:u w:color="FF0000"/>
          <w:lang w:val="en-US"/>
        </w:rPr>
        <w:t>Meeting N. 3</w:t>
      </w:r>
      <w:r w:rsidR="005C02DE" w:rsidRPr="00045BFF">
        <w:rPr>
          <w:b/>
          <w:color w:val="0070C0"/>
          <w:sz w:val="24"/>
          <w:szCs w:val="24"/>
          <w:u w:color="FF0000"/>
          <w:lang w:val="en-US"/>
        </w:rPr>
        <w:t xml:space="preserve"> -</w:t>
      </w:r>
      <w:r w:rsidRPr="00045BFF">
        <w:rPr>
          <w:b/>
          <w:color w:val="0070C0"/>
          <w:sz w:val="24"/>
          <w:szCs w:val="24"/>
          <w:u w:color="FF0000"/>
          <w:lang w:val="en-US"/>
        </w:rPr>
        <w:t xml:space="preserve"> </w:t>
      </w:r>
      <w:r w:rsidR="000860A9" w:rsidRPr="00045BFF">
        <w:rPr>
          <w:b/>
          <w:color w:val="0070C0"/>
          <w:sz w:val="24"/>
          <w:szCs w:val="24"/>
          <w:u w:color="FF0000"/>
          <w:lang w:val="en-US"/>
        </w:rPr>
        <w:t>June 20</w:t>
      </w:r>
      <w:r w:rsidR="00EB1543" w:rsidRPr="00045BFF">
        <w:rPr>
          <w:b/>
          <w:bCs/>
          <w:color w:val="0070C0"/>
          <w:sz w:val="28"/>
          <w:szCs w:val="28"/>
          <w:vertAlign w:val="superscript"/>
          <w:lang w:val="en-US"/>
        </w:rPr>
        <w:t>th</w:t>
      </w:r>
      <w:r w:rsidR="000860A9" w:rsidRPr="00045BFF">
        <w:rPr>
          <w:b/>
          <w:color w:val="0070C0"/>
          <w:sz w:val="24"/>
          <w:szCs w:val="24"/>
          <w:u w:color="FF0000"/>
          <w:lang w:val="en-US"/>
        </w:rPr>
        <w:t>,</w:t>
      </w:r>
      <w:r w:rsidRPr="00045BFF">
        <w:rPr>
          <w:b/>
          <w:color w:val="0070C0"/>
          <w:sz w:val="24"/>
          <w:szCs w:val="24"/>
          <w:u w:color="FF0000"/>
          <w:lang w:val="en-US"/>
        </w:rPr>
        <w:t xml:space="preserve"> 2021</w:t>
      </w:r>
    </w:p>
    <w:p w:rsidR="000422A0" w:rsidRDefault="009F54E3" w:rsidP="009F54E3">
      <w:pPr>
        <w:pStyle w:val="Sinespaciado"/>
        <w:rPr>
          <w:b/>
          <w:bCs/>
          <w:sz w:val="24"/>
          <w:szCs w:val="24"/>
          <w:u w:color="FF0000"/>
          <w:lang w:val="en-US"/>
        </w:rPr>
      </w:pPr>
      <w:r w:rsidRPr="009F54E3">
        <w:rPr>
          <w:sz w:val="24"/>
          <w:szCs w:val="24"/>
          <w:u w:color="FF0000"/>
          <w:lang w:val="en-US"/>
        </w:rPr>
        <w:t>- Study techniques: managing eyesight, attention, concert preparation, stress management and concentration.</w:t>
      </w:r>
    </w:p>
    <w:p w:rsidR="009F54E3" w:rsidRPr="00045BFF" w:rsidRDefault="009F54E3" w:rsidP="009F54E3">
      <w:pPr>
        <w:pStyle w:val="Sinespaciado"/>
        <w:rPr>
          <w:b/>
          <w:bCs/>
          <w:color w:val="0070C0"/>
          <w:sz w:val="24"/>
          <w:szCs w:val="24"/>
          <w:u w:color="FF0000"/>
          <w:lang w:val="en-US"/>
        </w:rPr>
      </w:pPr>
      <w:r w:rsidRPr="00045BFF">
        <w:rPr>
          <w:b/>
          <w:bCs/>
          <w:color w:val="0070C0"/>
          <w:sz w:val="24"/>
          <w:szCs w:val="24"/>
          <w:u w:color="FF0000"/>
          <w:lang w:val="en-US"/>
        </w:rPr>
        <w:t>Meeting N</w:t>
      </w:r>
      <w:r w:rsidR="005C02DE" w:rsidRPr="00045BFF">
        <w:rPr>
          <w:b/>
          <w:bCs/>
          <w:color w:val="0070C0"/>
          <w:sz w:val="24"/>
          <w:szCs w:val="24"/>
          <w:u w:color="FF0000"/>
          <w:lang w:val="en-US"/>
        </w:rPr>
        <w:t xml:space="preserve">º4 - </w:t>
      </w:r>
      <w:r w:rsidR="000860A9" w:rsidRPr="00045BFF">
        <w:rPr>
          <w:b/>
          <w:bCs/>
          <w:color w:val="0070C0"/>
          <w:sz w:val="24"/>
          <w:szCs w:val="24"/>
          <w:u w:color="FF0000"/>
          <w:lang w:val="en-US"/>
        </w:rPr>
        <w:t>June</w:t>
      </w:r>
      <w:r w:rsidRPr="00045BFF">
        <w:rPr>
          <w:b/>
          <w:bCs/>
          <w:color w:val="0070C0"/>
          <w:sz w:val="24"/>
          <w:szCs w:val="24"/>
          <w:u w:color="FF0000"/>
          <w:lang w:val="en-US"/>
        </w:rPr>
        <w:t xml:space="preserve"> 2</w:t>
      </w:r>
      <w:r w:rsidR="000860A9" w:rsidRPr="00045BFF">
        <w:rPr>
          <w:b/>
          <w:bCs/>
          <w:color w:val="0070C0"/>
          <w:sz w:val="24"/>
          <w:szCs w:val="24"/>
          <w:u w:color="FF0000"/>
          <w:lang w:val="en-US"/>
        </w:rPr>
        <w:t>7</w:t>
      </w:r>
      <w:r w:rsidR="00EB1543" w:rsidRPr="00045BFF">
        <w:rPr>
          <w:b/>
          <w:bCs/>
          <w:color w:val="0070C0"/>
          <w:sz w:val="28"/>
          <w:szCs w:val="28"/>
          <w:vertAlign w:val="superscript"/>
          <w:lang w:val="en-US"/>
        </w:rPr>
        <w:t>th</w:t>
      </w:r>
      <w:r w:rsidRPr="00045BFF">
        <w:rPr>
          <w:b/>
          <w:bCs/>
          <w:color w:val="0070C0"/>
          <w:sz w:val="24"/>
          <w:szCs w:val="24"/>
          <w:u w:color="FF0000"/>
          <w:lang w:val="en-US"/>
        </w:rPr>
        <w:t>, 2021</w:t>
      </w:r>
    </w:p>
    <w:p w:rsidR="009F54E3" w:rsidRPr="005C02DE" w:rsidRDefault="009F54E3" w:rsidP="009F54E3">
      <w:pPr>
        <w:pStyle w:val="Sinespaciado"/>
        <w:rPr>
          <w:bCs/>
          <w:sz w:val="24"/>
          <w:szCs w:val="24"/>
          <w:u w:color="FF0000"/>
          <w:lang w:val="en-US"/>
        </w:rPr>
      </w:pPr>
      <w:r w:rsidRPr="005C02DE">
        <w:rPr>
          <w:bCs/>
          <w:sz w:val="24"/>
          <w:szCs w:val="24"/>
          <w:u w:color="FF0000"/>
          <w:lang w:val="en-US"/>
        </w:rPr>
        <w:t>- Actors and directors: how to shape one's own interpretation, handling of phrasing through rhythmic and dynamic parameters.</w:t>
      </w:r>
    </w:p>
    <w:p w:rsidR="009F54E3" w:rsidRPr="009F54E3" w:rsidRDefault="009F54E3" w:rsidP="009F54E3">
      <w:pPr>
        <w:pStyle w:val="Sinespaciado"/>
        <w:rPr>
          <w:b/>
          <w:bCs/>
          <w:sz w:val="24"/>
          <w:szCs w:val="24"/>
          <w:u w:color="FF0000"/>
          <w:lang w:val="en-US"/>
        </w:rPr>
      </w:pPr>
      <w:r w:rsidRPr="009F54E3">
        <w:rPr>
          <w:b/>
          <w:bCs/>
          <w:sz w:val="24"/>
          <w:szCs w:val="24"/>
          <w:u w:color="FF0000"/>
          <w:lang w:val="en-US"/>
        </w:rPr>
        <w:t>The 4 meetings (masterclasses) will be recorded and edited, remaining available to registered students, who will also be able to access in the following months.</w:t>
      </w:r>
    </w:p>
    <w:p w:rsidR="005C02DE" w:rsidRPr="005C02DE" w:rsidRDefault="005C02DE" w:rsidP="005C02DE">
      <w:pPr>
        <w:pStyle w:val="Sinespaciado"/>
        <w:rPr>
          <w:b/>
          <w:bCs/>
          <w:sz w:val="24"/>
          <w:szCs w:val="24"/>
          <w:u w:color="FF0000"/>
          <w:lang w:val="en-US"/>
        </w:rPr>
      </w:pPr>
      <w:r w:rsidRPr="005C02DE">
        <w:rPr>
          <w:b/>
          <w:bCs/>
          <w:sz w:val="24"/>
          <w:szCs w:val="24"/>
          <w:u w:color="FF0000"/>
          <w:lang w:val="en-US"/>
        </w:rPr>
        <w:t>Each student will receive personal written comments from both teachers, along with the certificate of attendance.</w:t>
      </w:r>
    </w:p>
    <w:p w:rsidR="005C02DE" w:rsidRPr="005C02DE" w:rsidRDefault="005C02DE" w:rsidP="000422A0">
      <w:pPr>
        <w:pStyle w:val="Sinespaciado"/>
        <w:rPr>
          <w:bCs/>
          <w:sz w:val="24"/>
          <w:szCs w:val="24"/>
          <w:u w:color="FF0000"/>
          <w:lang w:val="en-US"/>
        </w:rPr>
      </w:pPr>
      <w:r w:rsidRPr="00A96B67">
        <w:rPr>
          <w:b/>
          <w:bCs/>
          <w:sz w:val="24"/>
          <w:szCs w:val="24"/>
          <w:u w:color="FF0000"/>
          <w:lang w:val="en-US"/>
        </w:rPr>
        <w:lastRenderedPageBreak/>
        <w:t>Up to 8 active students</w:t>
      </w:r>
      <w:r w:rsidRPr="005C02DE">
        <w:rPr>
          <w:bCs/>
          <w:sz w:val="24"/>
          <w:szCs w:val="24"/>
          <w:u w:color="FF0000"/>
          <w:lang w:val="en-US"/>
        </w:rPr>
        <w:t xml:space="preserve"> will be accepted, who must participate in all the lessons, which will be done in a group.</w:t>
      </w:r>
    </w:p>
    <w:p w:rsidR="00FE4868" w:rsidRPr="00EB1543" w:rsidRDefault="005C02DE" w:rsidP="000422A0">
      <w:pPr>
        <w:pStyle w:val="Sinespaciado"/>
        <w:rPr>
          <w:b/>
          <w:bCs/>
          <w:sz w:val="24"/>
          <w:szCs w:val="24"/>
          <w:u w:color="FF0000"/>
          <w:lang w:val="it-IT"/>
        </w:rPr>
      </w:pPr>
      <w:r w:rsidRPr="00EB1543">
        <w:rPr>
          <w:b/>
          <w:bCs/>
          <w:sz w:val="24"/>
          <w:szCs w:val="24"/>
          <w:u w:color="FF0000"/>
          <w:lang w:val="en-US"/>
        </w:rPr>
        <w:t>No limits for listeners students.</w:t>
      </w:r>
      <w:r w:rsidR="001D4E1B" w:rsidRPr="00EB1543">
        <w:rPr>
          <w:b/>
          <w:bCs/>
          <w:sz w:val="24"/>
          <w:szCs w:val="24"/>
          <w:u w:color="FF0000"/>
          <w:lang w:val="it-IT"/>
        </w:rPr>
        <w:t xml:space="preserve"> </w:t>
      </w:r>
    </w:p>
    <w:p w:rsidR="000860A9" w:rsidRDefault="000860A9" w:rsidP="000422A0">
      <w:pPr>
        <w:rPr>
          <w:b/>
          <w:bCs/>
          <w:sz w:val="28"/>
          <w:szCs w:val="28"/>
          <w:lang w:val="en-US"/>
        </w:rPr>
      </w:pPr>
    </w:p>
    <w:p w:rsidR="00621D2C" w:rsidRPr="00E101E7" w:rsidRDefault="00621D2C" w:rsidP="000422A0">
      <w:pPr>
        <w:rPr>
          <w:b/>
          <w:bCs/>
          <w:color w:val="0070C0"/>
          <w:sz w:val="28"/>
          <w:szCs w:val="28"/>
          <w:lang w:val="en-US"/>
        </w:rPr>
      </w:pPr>
      <w:r w:rsidRPr="00E101E7">
        <w:rPr>
          <w:b/>
          <w:bCs/>
          <w:color w:val="0070C0"/>
          <w:sz w:val="28"/>
          <w:szCs w:val="28"/>
          <w:lang w:val="en-US"/>
        </w:rPr>
        <w:t>INSCRIPTION</w:t>
      </w:r>
    </w:p>
    <w:p w:rsidR="00621D2C" w:rsidRPr="00621D2C" w:rsidRDefault="00621D2C" w:rsidP="000422A0">
      <w:pPr>
        <w:rPr>
          <w:b/>
          <w:bCs/>
          <w:sz w:val="28"/>
          <w:szCs w:val="28"/>
          <w:lang w:val="en-US"/>
        </w:rPr>
      </w:pPr>
      <w:r w:rsidRPr="00621D2C">
        <w:rPr>
          <w:b/>
          <w:bCs/>
          <w:sz w:val="28"/>
          <w:szCs w:val="28"/>
          <w:lang w:val="en-US"/>
        </w:rPr>
        <w:t xml:space="preserve">Registration is open until </w:t>
      </w:r>
      <w:r w:rsidR="00EB1543">
        <w:rPr>
          <w:b/>
          <w:bCs/>
          <w:sz w:val="28"/>
          <w:szCs w:val="28"/>
          <w:lang w:val="en-US"/>
        </w:rPr>
        <w:t>June  4</w:t>
      </w:r>
      <w:r w:rsidR="00EB1543">
        <w:rPr>
          <w:b/>
          <w:bCs/>
          <w:sz w:val="28"/>
          <w:szCs w:val="28"/>
          <w:vertAlign w:val="superscript"/>
          <w:lang w:val="en-US"/>
        </w:rPr>
        <w:t>th</w:t>
      </w:r>
      <w:r w:rsidRPr="00621D2C">
        <w:rPr>
          <w:b/>
          <w:bCs/>
          <w:sz w:val="28"/>
          <w:szCs w:val="28"/>
          <w:lang w:val="en-US"/>
        </w:rPr>
        <w:t>, 2021.</w:t>
      </w:r>
    </w:p>
    <w:p w:rsidR="00621D2C" w:rsidRPr="00621D2C" w:rsidRDefault="00621D2C" w:rsidP="000422A0">
      <w:pPr>
        <w:rPr>
          <w:bCs/>
          <w:sz w:val="28"/>
          <w:szCs w:val="28"/>
          <w:lang w:val="en-US"/>
        </w:rPr>
      </w:pPr>
      <w:r w:rsidRPr="00621D2C">
        <w:rPr>
          <w:bCs/>
          <w:sz w:val="28"/>
          <w:szCs w:val="28"/>
          <w:lang w:val="en-US"/>
        </w:rPr>
        <w:t xml:space="preserve">To register as an active student, send an email to </w:t>
      </w:r>
      <w:r w:rsidRPr="00621D2C">
        <w:rPr>
          <w:bCs/>
          <w:sz w:val="28"/>
          <w:szCs w:val="28"/>
          <w:u w:val="single"/>
          <w:lang w:val="en-US"/>
        </w:rPr>
        <w:t xml:space="preserve">info@musicafelix.it </w:t>
      </w:r>
      <w:r w:rsidRPr="00621D2C">
        <w:rPr>
          <w:bCs/>
          <w:sz w:val="28"/>
          <w:szCs w:val="28"/>
          <w:lang w:val="en-US"/>
        </w:rPr>
        <w:t xml:space="preserve">and </w:t>
      </w:r>
      <w:r w:rsidRPr="00621D2C">
        <w:rPr>
          <w:bCs/>
          <w:sz w:val="28"/>
          <w:szCs w:val="28"/>
          <w:u w:val="single"/>
          <w:lang w:val="en-US"/>
        </w:rPr>
        <w:t>info@elsonidoyeltiempo.org</w:t>
      </w:r>
      <w:r w:rsidRPr="00621D2C">
        <w:rPr>
          <w:bCs/>
          <w:sz w:val="28"/>
          <w:szCs w:val="28"/>
          <w:lang w:val="en-US"/>
        </w:rPr>
        <w:t>, indicating:</w:t>
      </w:r>
    </w:p>
    <w:p w:rsidR="00621D2C" w:rsidRPr="00621D2C" w:rsidRDefault="00621D2C" w:rsidP="000422A0">
      <w:pPr>
        <w:rPr>
          <w:bCs/>
          <w:sz w:val="28"/>
          <w:szCs w:val="28"/>
          <w:lang w:val="en-US"/>
        </w:rPr>
      </w:pPr>
      <w:r w:rsidRPr="00621D2C">
        <w:rPr>
          <w:bCs/>
          <w:sz w:val="28"/>
          <w:szCs w:val="28"/>
          <w:lang w:val="en-US"/>
        </w:rPr>
        <w:t>- Name and Surname, date of birth and address of the student</w:t>
      </w:r>
    </w:p>
    <w:p w:rsidR="00621D2C" w:rsidRPr="00621D2C" w:rsidRDefault="00621D2C" w:rsidP="000422A0">
      <w:pPr>
        <w:rPr>
          <w:bCs/>
          <w:sz w:val="28"/>
          <w:szCs w:val="28"/>
          <w:lang w:val="en-US"/>
        </w:rPr>
      </w:pPr>
      <w:r w:rsidRPr="00621D2C">
        <w:rPr>
          <w:bCs/>
          <w:sz w:val="28"/>
          <w:szCs w:val="28"/>
          <w:lang w:val="en-US"/>
        </w:rPr>
        <w:t>- A brief Curriculum</w:t>
      </w:r>
    </w:p>
    <w:p w:rsidR="00621D2C" w:rsidRPr="00621D2C" w:rsidRDefault="00621D2C" w:rsidP="000422A0">
      <w:pPr>
        <w:rPr>
          <w:bCs/>
          <w:sz w:val="28"/>
          <w:szCs w:val="28"/>
          <w:lang w:val="en-US"/>
        </w:rPr>
      </w:pPr>
      <w:r w:rsidRPr="00621D2C">
        <w:rPr>
          <w:bCs/>
          <w:sz w:val="28"/>
          <w:szCs w:val="28"/>
          <w:lang w:val="en-US"/>
        </w:rPr>
        <w:t xml:space="preserve">- </w:t>
      </w:r>
      <w:r w:rsidR="00C76F98">
        <w:rPr>
          <w:bCs/>
          <w:sz w:val="28"/>
          <w:szCs w:val="28"/>
          <w:lang w:val="en-US"/>
        </w:rPr>
        <w:t xml:space="preserve">Two (2) you </w:t>
      </w:r>
      <w:r w:rsidRPr="00621D2C">
        <w:rPr>
          <w:bCs/>
          <w:sz w:val="28"/>
          <w:szCs w:val="28"/>
          <w:lang w:val="en-US"/>
        </w:rPr>
        <w:t>tube link or wetransfer / dropbox with two</w:t>
      </w:r>
      <w:r w:rsidR="00C76F98">
        <w:rPr>
          <w:bCs/>
          <w:sz w:val="28"/>
          <w:szCs w:val="28"/>
          <w:lang w:val="en-US"/>
        </w:rPr>
        <w:t xml:space="preserve"> (2)</w:t>
      </w:r>
      <w:r w:rsidRPr="00621D2C">
        <w:rPr>
          <w:bCs/>
          <w:sz w:val="28"/>
          <w:szCs w:val="28"/>
          <w:lang w:val="en-US"/>
        </w:rPr>
        <w:t xml:space="preserve"> videos from the student.</w:t>
      </w:r>
    </w:p>
    <w:p w:rsidR="00661165" w:rsidRDefault="00621D2C" w:rsidP="000422A0">
      <w:pPr>
        <w:rPr>
          <w:bCs/>
          <w:sz w:val="28"/>
          <w:szCs w:val="28"/>
          <w:lang w:val="en-US"/>
        </w:rPr>
      </w:pPr>
      <w:r w:rsidRPr="00621D2C">
        <w:rPr>
          <w:bCs/>
          <w:sz w:val="28"/>
          <w:szCs w:val="28"/>
          <w:lang w:val="en-US"/>
        </w:rPr>
        <w:t xml:space="preserve">Students will receive confirmation of their enrollment as active within </w:t>
      </w:r>
      <w:r w:rsidR="00EB1543">
        <w:rPr>
          <w:bCs/>
          <w:sz w:val="28"/>
          <w:szCs w:val="28"/>
          <w:lang w:val="en-US"/>
        </w:rPr>
        <w:t>June</w:t>
      </w:r>
      <w:r w:rsidRPr="00621D2C">
        <w:rPr>
          <w:bCs/>
          <w:sz w:val="28"/>
          <w:szCs w:val="28"/>
          <w:lang w:val="en-US"/>
        </w:rPr>
        <w:t xml:space="preserve"> </w:t>
      </w:r>
      <w:r w:rsidR="00EB1543">
        <w:rPr>
          <w:bCs/>
          <w:sz w:val="28"/>
          <w:szCs w:val="28"/>
          <w:lang w:val="en-US"/>
        </w:rPr>
        <w:t>4</w:t>
      </w:r>
      <w:r w:rsidR="00EB1543">
        <w:rPr>
          <w:bCs/>
          <w:sz w:val="28"/>
          <w:szCs w:val="28"/>
          <w:vertAlign w:val="superscript"/>
          <w:lang w:val="en-US"/>
        </w:rPr>
        <w:t>th</w:t>
      </w:r>
    </w:p>
    <w:p w:rsidR="00FE4868" w:rsidRPr="00621D2C" w:rsidRDefault="00621D2C" w:rsidP="000422A0">
      <w:pPr>
        <w:rPr>
          <w:b/>
          <w:bCs/>
          <w:sz w:val="28"/>
          <w:szCs w:val="28"/>
          <w:lang w:val="en-US"/>
        </w:rPr>
      </w:pPr>
      <w:r w:rsidRPr="00621D2C">
        <w:rPr>
          <w:b/>
          <w:bCs/>
          <w:sz w:val="28"/>
          <w:szCs w:val="28"/>
          <w:lang w:val="en-US"/>
        </w:rPr>
        <w:t xml:space="preserve">For </w:t>
      </w:r>
      <w:r>
        <w:rPr>
          <w:b/>
          <w:bCs/>
          <w:sz w:val="28"/>
          <w:szCs w:val="28"/>
          <w:lang w:val="en-US"/>
        </w:rPr>
        <w:t>listeners</w:t>
      </w:r>
      <w:r w:rsidRPr="00621D2C">
        <w:rPr>
          <w:b/>
          <w:bCs/>
          <w:sz w:val="28"/>
          <w:szCs w:val="28"/>
          <w:lang w:val="en-US"/>
        </w:rPr>
        <w:t xml:space="preserve"> students send only their data</w:t>
      </w:r>
    </w:p>
    <w:p w:rsidR="000860A9" w:rsidRDefault="000860A9" w:rsidP="000422A0">
      <w:pPr>
        <w:pStyle w:val="Sinespaciado"/>
        <w:rPr>
          <w:b/>
          <w:sz w:val="28"/>
          <w:szCs w:val="28"/>
          <w:u w:color="FF0000"/>
          <w:lang w:val="it-IT"/>
        </w:rPr>
      </w:pPr>
    </w:p>
    <w:p w:rsidR="00621D2C" w:rsidRPr="00045BFF" w:rsidRDefault="00621D2C" w:rsidP="000422A0">
      <w:pPr>
        <w:pStyle w:val="Sinespaciado"/>
        <w:rPr>
          <w:b/>
          <w:color w:val="0070C0"/>
          <w:sz w:val="28"/>
          <w:szCs w:val="28"/>
          <w:u w:color="FF0000"/>
          <w:lang w:val="it-IT"/>
        </w:rPr>
      </w:pPr>
      <w:r w:rsidRPr="00045BFF">
        <w:rPr>
          <w:b/>
          <w:color w:val="0070C0"/>
          <w:sz w:val="28"/>
          <w:szCs w:val="28"/>
          <w:u w:color="FF0000"/>
          <w:lang w:val="it-IT"/>
        </w:rPr>
        <w:t>The registration cost for the complete course (4 masterclasses) is:</w:t>
      </w:r>
    </w:p>
    <w:p w:rsidR="00621D2C" w:rsidRPr="00621D2C" w:rsidRDefault="00621D2C" w:rsidP="000422A0">
      <w:pPr>
        <w:pStyle w:val="Sinespaciado"/>
        <w:rPr>
          <w:b/>
          <w:sz w:val="28"/>
          <w:szCs w:val="28"/>
          <w:u w:color="FF0000"/>
          <w:lang w:val="it-IT"/>
        </w:rPr>
      </w:pPr>
      <w:r w:rsidRPr="00621D2C">
        <w:rPr>
          <w:b/>
          <w:sz w:val="28"/>
          <w:szCs w:val="28"/>
          <w:u w:color="FF0000"/>
          <w:lang w:val="it-IT"/>
        </w:rPr>
        <w:t>- $ 250 for active students</w:t>
      </w:r>
    </w:p>
    <w:p w:rsidR="00621D2C" w:rsidRPr="00621D2C" w:rsidRDefault="00621D2C" w:rsidP="000422A0">
      <w:pPr>
        <w:pStyle w:val="Sinespaciado"/>
        <w:rPr>
          <w:b/>
          <w:sz w:val="28"/>
          <w:szCs w:val="28"/>
          <w:u w:color="FF0000"/>
          <w:lang w:val="it-IT"/>
        </w:rPr>
      </w:pPr>
      <w:r w:rsidRPr="00621D2C">
        <w:rPr>
          <w:b/>
          <w:sz w:val="28"/>
          <w:szCs w:val="28"/>
          <w:u w:color="FF0000"/>
          <w:lang w:val="it-IT"/>
        </w:rPr>
        <w:t xml:space="preserve">- $ 120 for </w:t>
      </w:r>
      <w:r>
        <w:rPr>
          <w:b/>
          <w:sz w:val="28"/>
          <w:szCs w:val="28"/>
          <w:u w:color="FF0000"/>
          <w:lang w:val="it-IT"/>
        </w:rPr>
        <w:t>listeners</w:t>
      </w:r>
      <w:r w:rsidRPr="00621D2C">
        <w:rPr>
          <w:b/>
          <w:sz w:val="28"/>
          <w:szCs w:val="28"/>
          <w:u w:color="FF0000"/>
          <w:lang w:val="it-IT"/>
        </w:rPr>
        <w:t xml:space="preserve"> students</w:t>
      </w:r>
    </w:p>
    <w:p w:rsidR="00621D2C" w:rsidRPr="00621D2C" w:rsidRDefault="00621D2C" w:rsidP="000422A0">
      <w:pPr>
        <w:pStyle w:val="Sinespaciado"/>
        <w:rPr>
          <w:b/>
          <w:sz w:val="28"/>
          <w:szCs w:val="28"/>
          <w:u w:color="FF0000"/>
          <w:lang w:val="it-IT"/>
        </w:rPr>
      </w:pPr>
      <w:r w:rsidRPr="00621D2C">
        <w:rPr>
          <w:b/>
          <w:sz w:val="28"/>
          <w:szCs w:val="28"/>
          <w:u w:color="FF0000"/>
          <w:lang w:val="it-IT"/>
        </w:rPr>
        <w:t>- It is also possible to register as a hearing student for a single meeting (master classes) with the cost of 40 dollars.</w:t>
      </w:r>
    </w:p>
    <w:p w:rsidR="000860A9" w:rsidRDefault="000860A9" w:rsidP="00621D2C">
      <w:pPr>
        <w:pStyle w:val="Sinespaciado"/>
        <w:rPr>
          <w:b/>
          <w:sz w:val="32"/>
          <w:szCs w:val="32"/>
          <w:u w:val="single"/>
          <w:lang w:val="it-IT"/>
        </w:rPr>
      </w:pPr>
    </w:p>
    <w:p w:rsidR="000860A9" w:rsidRDefault="000860A9" w:rsidP="00621D2C">
      <w:pPr>
        <w:pStyle w:val="Sinespaciado"/>
        <w:rPr>
          <w:b/>
          <w:sz w:val="32"/>
          <w:szCs w:val="32"/>
          <w:u w:val="single"/>
          <w:lang w:val="it-IT"/>
        </w:rPr>
      </w:pPr>
    </w:p>
    <w:p w:rsidR="000860A9" w:rsidRDefault="000860A9" w:rsidP="00621D2C">
      <w:pPr>
        <w:pStyle w:val="Sinespaciado"/>
        <w:rPr>
          <w:b/>
          <w:sz w:val="32"/>
          <w:szCs w:val="32"/>
          <w:u w:val="single"/>
          <w:lang w:val="it-IT"/>
        </w:rPr>
      </w:pPr>
    </w:p>
    <w:p w:rsidR="000860A9" w:rsidRDefault="000860A9" w:rsidP="00621D2C">
      <w:pPr>
        <w:pStyle w:val="Sinespaciado"/>
        <w:rPr>
          <w:b/>
          <w:sz w:val="32"/>
          <w:szCs w:val="32"/>
          <w:u w:val="single"/>
          <w:lang w:val="it-IT"/>
        </w:rPr>
      </w:pPr>
    </w:p>
    <w:p w:rsidR="00621D2C" w:rsidRPr="00E101E7" w:rsidRDefault="00621D2C" w:rsidP="00621D2C">
      <w:pPr>
        <w:pStyle w:val="Sinespaciado"/>
        <w:rPr>
          <w:b/>
          <w:color w:val="0070C0"/>
          <w:sz w:val="32"/>
          <w:szCs w:val="32"/>
          <w:u w:val="single"/>
          <w:lang w:val="it-IT"/>
        </w:rPr>
      </w:pPr>
      <w:r w:rsidRPr="00E101E7">
        <w:rPr>
          <w:b/>
          <w:color w:val="0070C0"/>
          <w:sz w:val="32"/>
          <w:szCs w:val="32"/>
          <w:u w:val="single"/>
          <w:lang w:val="it-IT"/>
        </w:rPr>
        <w:lastRenderedPageBreak/>
        <w:t>Way to pay:</w:t>
      </w:r>
    </w:p>
    <w:p w:rsidR="00621D2C" w:rsidRDefault="00621D2C" w:rsidP="00621D2C">
      <w:pPr>
        <w:pStyle w:val="Sinespaciado"/>
        <w:rPr>
          <w:b/>
          <w:sz w:val="28"/>
          <w:szCs w:val="28"/>
          <w:u w:color="FF0000"/>
          <w:lang w:val="it-IT"/>
        </w:rPr>
      </w:pPr>
      <w:r w:rsidRPr="00621D2C">
        <w:rPr>
          <w:b/>
          <w:sz w:val="28"/>
          <w:szCs w:val="28"/>
          <w:u w:color="FF0000"/>
          <w:lang w:val="it-IT"/>
        </w:rPr>
        <w:t>Registration costs can be paid as follows:</w:t>
      </w:r>
    </w:p>
    <w:p w:rsidR="0064263B" w:rsidRPr="0064263B" w:rsidRDefault="0064263B" w:rsidP="0064263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rPr>
          <w:rFonts w:ascii="Calibri" w:eastAsia="Calibri" w:hAnsi="Calibri" w:cs="Calibri"/>
          <w:b/>
          <w:bCs/>
          <w:sz w:val="28"/>
          <w:szCs w:val="28"/>
          <w:u w:color="FF0000"/>
        </w:rPr>
      </w:pPr>
    </w:p>
    <w:p w:rsidR="00FE4868" w:rsidRPr="001521EB" w:rsidRDefault="0055255A" w:rsidP="0064263B">
      <w:pPr>
        <w:pStyle w:val="Sinespaciado"/>
        <w:numPr>
          <w:ilvl w:val="0"/>
          <w:numId w:val="1"/>
        </w:numPr>
        <w:rPr>
          <w:rFonts w:eastAsia="Verdana" w:cs="Calibri"/>
          <w:sz w:val="28"/>
          <w:szCs w:val="28"/>
          <w:u w:val="single"/>
          <w:lang w:val="es-AR"/>
        </w:rPr>
      </w:pPr>
      <w:r w:rsidRPr="00E101E7">
        <w:rPr>
          <w:rFonts w:eastAsia="Verdana" w:cs="Calibri"/>
          <w:b/>
          <w:color w:val="0070C0"/>
          <w:sz w:val="28"/>
          <w:szCs w:val="28"/>
          <w:u w:color="E36C0A"/>
          <w:lang w:val="es-AR"/>
        </w:rPr>
        <w:t>P</w:t>
      </w:r>
      <w:r w:rsidR="00E101E7" w:rsidRPr="00E101E7">
        <w:rPr>
          <w:rFonts w:eastAsia="Verdana" w:cs="Calibri"/>
          <w:b/>
          <w:color w:val="0070C0"/>
          <w:sz w:val="28"/>
          <w:szCs w:val="28"/>
          <w:u w:color="E36C0A"/>
          <w:lang w:val="es-AR"/>
        </w:rPr>
        <w:t>AYPAL</w:t>
      </w:r>
      <w:r w:rsidRPr="001521EB">
        <w:rPr>
          <w:rFonts w:eastAsia="Verdana" w:cs="Calibri"/>
          <w:sz w:val="28"/>
          <w:szCs w:val="28"/>
          <w:u w:color="E36C0A"/>
          <w:lang w:val="es-AR"/>
        </w:rPr>
        <w:t xml:space="preserve"> </w:t>
      </w:r>
      <w:r w:rsidR="00DC5876" w:rsidRPr="001521EB">
        <w:rPr>
          <w:rFonts w:eastAsia="Verdana" w:cs="Calibri"/>
          <w:sz w:val="28"/>
          <w:szCs w:val="28"/>
          <w:u w:color="E36C0A"/>
          <w:lang w:val="es-AR"/>
        </w:rPr>
        <w:t xml:space="preserve"> </w:t>
      </w:r>
      <w:r w:rsidR="00621D2C">
        <w:rPr>
          <w:rFonts w:eastAsia="Verdana" w:cs="Calibri"/>
          <w:sz w:val="28"/>
          <w:szCs w:val="28"/>
          <w:u w:color="E36C0A"/>
          <w:lang w:val="es-AR"/>
        </w:rPr>
        <w:t>to the account of</w:t>
      </w:r>
      <w:r w:rsidR="00DC5876" w:rsidRPr="001521EB">
        <w:rPr>
          <w:rFonts w:eastAsia="Verdana" w:cs="Calibri"/>
          <w:sz w:val="28"/>
          <w:szCs w:val="28"/>
          <w:u w:color="E36C0A"/>
          <w:lang w:val="es-AR"/>
        </w:rPr>
        <w:t xml:space="preserve"> </w:t>
      </w:r>
      <w:r w:rsidRPr="001521EB">
        <w:rPr>
          <w:rFonts w:eastAsia="Verdana" w:cs="Calibri"/>
          <w:sz w:val="28"/>
          <w:szCs w:val="28"/>
          <w:u w:color="E36C0A"/>
          <w:lang w:val="es-AR"/>
        </w:rPr>
        <w:t xml:space="preserve">Fundación El Sonido y El Tiempo Internacional : </w:t>
      </w:r>
      <w:r w:rsidRPr="001521EB">
        <w:rPr>
          <w:rFonts w:eastAsia="Verdana" w:cs="Calibri"/>
          <w:sz w:val="28"/>
          <w:szCs w:val="28"/>
          <w:u w:val="single"/>
          <w:lang w:val="es-AR"/>
        </w:rPr>
        <w:t>danygold53@gmail.com</w:t>
      </w:r>
    </w:p>
    <w:p w:rsidR="009A1B88" w:rsidRPr="000602BB" w:rsidRDefault="009A1B88" w:rsidP="009A1B88">
      <w:pPr>
        <w:pStyle w:val="Prrafodelista"/>
        <w:numPr>
          <w:ilvl w:val="0"/>
          <w:numId w:val="1"/>
        </w:numPr>
        <w:rPr>
          <w:sz w:val="28"/>
          <w:szCs w:val="28"/>
          <w:u w:val="single"/>
          <w:lang w:val="en-US"/>
        </w:rPr>
      </w:pPr>
      <w:r w:rsidRPr="00045BFF">
        <w:rPr>
          <w:b/>
          <w:color w:val="0070C0"/>
          <w:sz w:val="28"/>
          <w:szCs w:val="28"/>
          <w:u w:color="FF0000"/>
          <w:lang w:val="it-IT"/>
        </w:rPr>
        <w:t>B</w:t>
      </w:r>
      <w:r w:rsidRPr="00045BFF">
        <w:rPr>
          <w:b/>
          <w:color w:val="0070C0"/>
          <w:sz w:val="28"/>
          <w:szCs w:val="28"/>
          <w:u w:color="FF0000"/>
          <w:lang w:val="en-US"/>
        </w:rPr>
        <w:t>ank transfer</w:t>
      </w:r>
      <w:r w:rsidRPr="00621D2C">
        <w:rPr>
          <w:sz w:val="28"/>
          <w:szCs w:val="28"/>
          <w:u w:color="FF0000"/>
          <w:lang w:val="en-US"/>
        </w:rPr>
        <w:t xml:space="preserve"> to the account </w:t>
      </w:r>
      <w:r>
        <w:rPr>
          <w:sz w:val="28"/>
          <w:szCs w:val="28"/>
          <w:u w:color="FF0000"/>
          <w:lang w:val="en-US"/>
        </w:rPr>
        <w:t xml:space="preserve">of </w:t>
      </w:r>
      <w:r w:rsidRPr="00621D2C">
        <w:rPr>
          <w:sz w:val="28"/>
          <w:szCs w:val="28"/>
          <w:u w:color="FF0000"/>
          <w:lang w:val="en-US"/>
        </w:rPr>
        <w:t>Associazione Mendelssohn</w:t>
      </w:r>
      <w:r w:rsidRPr="0064263B">
        <w:rPr>
          <w:sz w:val="28"/>
          <w:szCs w:val="28"/>
          <w:u w:color="FF0000"/>
          <w:lang w:val="it-IT"/>
        </w:rPr>
        <w:t xml:space="preserve"> (Accademia MusicaFelix):</w:t>
      </w:r>
      <w:r w:rsidRPr="000860A9">
        <w:rPr>
          <w:color w:val="auto"/>
          <w:sz w:val="28"/>
          <w:szCs w:val="28"/>
          <w:u w:val="single"/>
          <w:lang w:val="it-IT"/>
        </w:rPr>
        <w:t xml:space="preserve"> </w:t>
      </w:r>
      <w:hyperlink r:id="rId11" w:history="1">
        <w:r w:rsidRPr="000602BB">
          <w:rPr>
            <w:rStyle w:val="Hyperlink1"/>
            <w:color w:val="auto"/>
            <w:sz w:val="28"/>
            <w:szCs w:val="28"/>
            <w:lang w:val="it-IT"/>
          </w:rPr>
          <w:t>info@associazionemendelssohn.it</w:t>
        </w:r>
      </w:hyperlink>
    </w:p>
    <w:p w:rsidR="009A1B88" w:rsidRDefault="009A1B88" w:rsidP="009A1B88">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uto"/>
        <w:ind w:left="708"/>
        <w:rPr>
          <w:rFonts w:ascii="Calibri" w:hAnsi="Calibri"/>
          <w:b/>
          <w:bCs/>
          <w:sz w:val="28"/>
          <w:szCs w:val="28"/>
          <w:u w:color="FF0000"/>
        </w:rPr>
      </w:pPr>
      <w:r>
        <w:rPr>
          <w:rFonts w:ascii="Calibri" w:hAnsi="Calibri"/>
          <w:sz w:val="28"/>
          <w:szCs w:val="28"/>
          <w:u w:color="FF0000"/>
        </w:rPr>
        <w:tab/>
        <w:t>IBAN: I</w:t>
      </w:r>
      <w:r>
        <w:rPr>
          <w:rFonts w:ascii="Calibri" w:hAnsi="Calibri"/>
          <w:sz w:val="28"/>
          <w:szCs w:val="28"/>
          <w:u w:color="FF0000"/>
          <w:lang w:val="de-DE"/>
        </w:rPr>
        <w:t xml:space="preserve">T60 J030 6909 4841 0000 0010 956 </w:t>
      </w:r>
      <w:r>
        <w:rPr>
          <w:rFonts w:ascii="Calibri" w:eastAsia="Calibri" w:hAnsi="Calibri" w:cs="Calibri"/>
          <w:sz w:val="28"/>
          <w:szCs w:val="28"/>
          <w:u w:color="FF0000"/>
        </w:rPr>
        <w:br/>
      </w:r>
      <w:r>
        <w:rPr>
          <w:rFonts w:ascii="Calibri" w:hAnsi="Calibri"/>
          <w:sz w:val="28"/>
          <w:szCs w:val="28"/>
          <w:u w:color="FF0000"/>
          <w:lang w:val="en-US"/>
        </w:rPr>
        <w:t>BIC/Swift: BCITITM</w:t>
      </w:r>
      <w:r w:rsidRPr="00621D2C">
        <w:rPr>
          <w:rFonts w:ascii="Calibri" w:hAnsi="Calibri"/>
          <w:bCs/>
          <w:sz w:val="28"/>
          <w:szCs w:val="28"/>
          <w:u w:color="FF0000"/>
        </w:rPr>
        <w:t>M</w:t>
      </w:r>
    </w:p>
    <w:p w:rsidR="00FE4868" w:rsidRPr="009A1B88" w:rsidRDefault="00FE4868">
      <w:pPr>
        <w:pStyle w:val="Sinespaciado"/>
        <w:rPr>
          <w:rFonts w:ascii="Verdana" w:eastAsia="Verdana" w:hAnsi="Verdana" w:cs="Verdana"/>
          <w:b/>
          <w:bCs/>
          <w:sz w:val="24"/>
          <w:szCs w:val="24"/>
          <w:u w:color="E36C0A"/>
          <w:lang w:val="it-IT"/>
        </w:rPr>
      </w:pPr>
    </w:p>
    <w:p w:rsidR="00FE4868" w:rsidRPr="00E101E7" w:rsidRDefault="001D4E1B">
      <w:pPr>
        <w:pStyle w:val="Sinespaciado"/>
        <w:rPr>
          <w:rFonts w:ascii="Verdana" w:eastAsia="Verdana" w:hAnsi="Verdana" w:cs="Verdana"/>
          <w:b/>
          <w:bCs/>
          <w:color w:val="0070C0"/>
          <w:sz w:val="24"/>
          <w:szCs w:val="24"/>
        </w:rPr>
      </w:pPr>
      <w:r w:rsidRPr="00E101E7">
        <w:rPr>
          <w:rFonts w:ascii="Verdana" w:hAnsi="Verdana"/>
          <w:b/>
          <w:bCs/>
          <w:color w:val="0070C0"/>
          <w:sz w:val="24"/>
          <w:szCs w:val="24"/>
          <w:u w:color="E36C0A"/>
          <w:lang w:val="it-IT"/>
        </w:rPr>
        <w:t>Conta</w:t>
      </w:r>
      <w:r w:rsidR="00DC5876" w:rsidRPr="00E101E7">
        <w:rPr>
          <w:rFonts w:ascii="Verdana" w:hAnsi="Verdana"/>
          <w:b/>
          <w:bCs/>
          <w:color w:val="0070C0"/>
          <w:sz w:val="24"/>
          <w:szCs w:val="24"/>
          <w:u w:color="E36C0A"/>
          <w:lang w:val="it-IT"/>
        </w:rPr>
        <w:t>cts</w:t>
      </w:r>
      <w:r w:rsidRPr="00E101E7">
        <w:rPr>
          <w:rFonts w:ascii="Verdana" w:hAnsi="Verdana"/>
          <w:b/>
          <w:bCs/>
          <w:color w:val="0070C0"/>
          <w:sz w:val="24"/>
          <w:szCs w:val="24"/>
          <w:u w:color="E36C0A"/>
          <w:lang w:val="it-IT"/>
        </w:rPr>
        <w:t xml:space="preserve">: </w:t>
      </w:r>
    </w:p>
    <w:p w:rsidR="00FE4868" w:rsidRDefault="00FE4868">
      <w:pPr>
        <w:pStyle w:val="Sinespaciado"/>
      </w:pPr>
    </w:p>
    <w:p w:rsidR="00FE4868" w:rsidRPr="00460F74" w:rsidRDefault="001D4E1B">
      <w:pPr>
        <w:pStyle w:val="Sinespaciado"/>
        <w:rPr>
          <w:rFonts w:ascii="Verdana" w:eastAsia="Verdana" w:hAnsi="Verdana" w:cs="Verdana"/>
          <w:b/>
          <w:bCs/>
          <w:sz w:val="24"/>
          <w:szCs w:val="24"/>
        </w:rPr>
      </w:pPr>
      <w:r w:rsidRPr="00460F74">
        <w:rPr>
          <w:rFonts w:ascii="Verdana" w:hAnsi="Verdana"/>
          <w:b/>
          <w:bCs/>
          <w:sz w:val="24"/>
          <w:szCs w:val="24"/>
        </w:rPr>
        <w:t xml:space="preserve">CENTRO CULTURAL FUNDACIÓN EL SONIDO Y EL TIEMPO </w:t>
      </w:r>
      <w:r w:rsidR="00E101E7">
        <w:rPr>
          <w:rFonts w:ascii="Verdana" w:hAnsi="Verdana"/>
          <w:b/>
          <w:bCs/>
          <w:sz w:val="24"/>
          <w:szCs w:val="24"/>
        </w:rPr>
        <w:t>INTERNACIONAL</w:t>
      </w:r>
    </w:p>
    <w:p w:rsidR="00460F74" w:rsidRPr="00460F74" w:rsidRDefault="001D4E1B">
      <w:pPr>
        <w:pStyle w:val="Sinespaciado"/>
        <w:rPr>
          <w:rFonts w:ascii="Verdana" w:hAnsi="Verdana"/>
          <w:b/>
          <w:sz w:val="24"/>
          <w:szCs w:val="24"/>
        </w:rPr>
      </w:pPr>
      <w:r w:rsidRPr="00460F74">
        <w:rPr>
          <w:rFonts w:ascii="Verdana" w:hAnsi="Verdana"/>
          <w:b/>
          <w:sz w:val="24"/>
          <w:szCs w:val="24"/>
        </w:rPr>
        <w:t xml:space="preserve">Paraguay 2041, Planta Baja (F) </w:t>
      </w:r>
    </w:p>
    <w:p w:rsidR="00FE4868" w:rsidRPr="001521EB" w:rsidRDefault="00460F74">
      <w:pPr>
        <w:pStyle w:val="Sinespaciado"/>
        <w:rPr>
          <w:rFonts w:ascii="Verdana" w:eastAsia="Verdana" w:hAnsi="Verdana" w:cs="Verdana"/>
          <w:b/>
          <w:sz w:val="24"/>
          <w:szCs w:val="24"/>
        </w:rPr>
      </w:pPr>
      <w:r w:rsidRPr="001521EB">
        <w:rPr>
          <w:rFonts w:ascii="Verdana" w:hAnsi="Verdana"/>
          <w:b/>
          <w:sz w:val="24"/>
          <w:szCs w:val="24"/>
        </w:rPr>
        <w:t>(1121)</w:t>
      </w:r>
      <w:r w:rsidR="001D4E1B" w:rsidRPr="001521EB">
        <w:rPr>
          <w:rFonts w:ascii="Verdana" w:hAnsi="Verdana"/>
          <w:b/>
          <w:sz w:val="24"/>
          <w:szCs w:val="24"/>
        </w:rPr>
        <w:t xml:space="preserve"> Ciudad Autónoma de Buenos Aires </w:t>
      </w:r>
      <w:r w:rsidRPr="001521EB">
        <w:rPr>
          <w:rFonts w:ascii="Verdana" w:hAnsi="Verdana"/>
          <w:b/>
          <w:sz w:val="24"/>
          <w:szCs w:val="24"/>
        </w:rPr>
        <w:t>- A</w:t>
      </w:r>
      <w:r w:rsidR="00E101E7">
        <w:rPr>
          <w:rFonts w:ascii="Verdana" w:hAnsi="Verdana"/>
          <w:b/>
          <w:sz w:val="24"/>
          <w:szCs w:val="24"/>
        </w:rPr>
        <w:t>RGENTINA</w:t>
      </w:r>
    </w:p>
    <w:p w:rsidR="000832B0" w:rsidRPr="000832B0" w:rsidRDefault="003A40B2" w:rsidP="000832B0">
      <w:pPr>
        <w:pStyle w:val="Sinespaciado"/>
        <w:rPr>
          <w:rFonts w:ascii="Verdana" w:hAnsi="Verdana"/>
          <w:sz w:val="24"/>
          <w:szCs w:val="24"/>
          <w:lang w:val="it-IT"/>
        </w:rPr>
      </w:pPr>
      <w:hyperlink r:id="rId12" w:history="1">
        <w:r w:rsidR="000832B0" w:rsidRPr="000832B0">
          <w:rPr>
            <w:rStyle w:val="Hipervnculo"/>
            <w:rFonts w:ascii="Verdana" w:hAnsi="Verdana"/>
            <w:sz w:val="24"/>
            <w:szCs w:val="24"/>
            <w:lang w:val="it-IT"/>
          </w:rPr>
          <w:t>www.fundacionelsonidoyeltiempo.com</w:t>
        </w:r>
      </w:hyperlink>
    </w:p>
    <w:p w:rsidR="000832B0" w:rsidRPr="000832B0" w:rsidRDefault="000832B0" w:rsidP="000832B0">
      <w:pPr>
        <w:pStyle w:val="Sinespaciado"/>
        <w:rPr>
          <w:rFonts w:ascii="Verdana" w:hAnsi="Verdana"/>
          <w:sz w:val="24"/>
          <w:szCs w:val="24"/>
          <w:lang w:val="it-IT"/>
        </w:rPr>
      </w:pPr>
      <w:r w:rsidRPr="000832B0">
        <w:rPr>
          <w:rFonts w:ascii="Verdana" w:hAnsi="Verdana"/>
          <w:sz w:val="24"/>
          <w:szCs w:val="24"/>
          <w:lang w:val="it-IT"/>
        </w:rPr>
        <w:t xml:space="preserve">email: </w:t>
      </w:r>
      <w:hyperlink r:id="rId13" w:history="1">
        <w:r w:rsidRPr="000832B0">
          <w:rPr>
            <w:rStyle w:val="Hipervnculo"/>
            <w:rFonts w:ascii="Verdana" w:hAnsi="Verdana"/>
            <w:sz w:val="24"/>
            <w:szCs w:val="24"/>
            <w:lang w:val="it-IT"/>
          </w:rPr>
          <w:t>dgoldstein@elsonidoyeltiempo.org</w:t>
        </w:r>
      </w:hyperlink>
      <w:r w:rsidRPr="000832B0">
        <w:rPr>
          <w:rFonts w:ascii="Verdana" w:hAnsi="Verdana"/>
          <w:sz w:val="24"/>
          <w:szCs w:val="24"/>
          <w:lang w:val="it-IT"/>
        </w:rPr>
        <w:t xml:space="preserve"> / </w:t>
      </w:r>
      <w:hyperlink r:id="rId14" w:history="1">
        <w:r w:rsidRPr="000832B0">
          <w:rPr>
            <w:rStyle w:val="Hipervnculo"/>
            <w:rFonts w:ascii="Verdana" w:hAnsi="Verdana"/>
            <w:sz w:val="24"/>
            <w:szCs w:val="24"/>
            <w:lang w:val="it-IT"/>
          </w:rPr>
          <w:t>danygold53@gmail.com</w:t>
        </w:r>
      </w:hyperlink>
    </w:p>
    <w:p w:rsidR="00FE4868" w:rsidRPr="001521EB" w:rsidRDefault="00FE4868">
      <w:pPr>
        <w:pStyle w:val="Sinespaciado"/>
        <w:rPr>
          <w:rFonts w:ascii="Verdana" w:eastAsia="Verdana" w:hAnsi="Verdana" w:cs="Verdana"/>
          <w:sz w:val="20"/>
          <w:szCs w:val="20"/>
          <w:lang w:val="es-AR"/>
        </w:rPr>
      </w:pPr>
    </w:p>
    <w:p w:rsidR="00FE4868" w:rsidRDefault="001D4E1B">
      <w:pPr>
        <w:pStyle w:val="Sinespaciado"/>
        <w:rPr>
          <w:rFonts w:ascii="Verdana" w:eastAsia="Verdana" w:hAnsi="Verdana" w:cs="Verdana"/>
          <w:b/>
          <w:bCs/>
          <w:sz w:val="24"/>
          <w:szCs w:val="24"/>
        </w:rPr>
      </w:pPr>
      <w:r>
        <w:rPr>
          <w:rFonts w:ascii="Verdana" w:hAnsi="Verdana"/>
          <w:b/>
          <w:bCs/>
          <w:sz w:val="24"/>
          <w:szCs w:val="24"/>
          <w:lang w:val="it-IT"/>
        </w:rPr>
        <w:t xml:space="preserve">ACCADEMIA MUSICAFELIX </w:t>
      </w:r>
    </w:p>
    <w:p w:rsidR="0064263B" w:rsidRPr="0064263B" w:rsidRDefault="001D4E1B">
      <w:pPr>
        <w:pStyle w:val="Sinespaciado"/>
        <w:rPr>
          <w:rFonts w:ascii="Verdana" w:hAnsi="Verdana"/>
          <w:b/>
          <w:bCs/>
          <w:sz w:val="24"/>
          <w:szCs w:val="24"/>
          <w:u w:color="FF0000"/>
          <w:lang w:val="it-IT"/>
        </w:rPr>
      </w:pPr>
      <w:r w:rsidRPr="0064263B">
        <w:rPr>
          <w:rFonts w:ascii="Verdana" w:hAnsi="Verdana"/>
          <w:b/>
          <w:bCs/>
          <w:sz w:val="24"/>
          <w:szCs w:val="24"/>
          <w:u w:color="FF0000"/>
          <w:lang w:val="it-IT"/>
        </w:rPr>
        <w:t xml:space="preserve">Via Baldinucci 24 59100 Prato, Italia.  </w:t>
      </w:r>
    </w:p>
    <w:p w:rsidR="00FE4868" w:rsidRPr="00B22476" w:rsidRDefault="003A40B2">
      <w:pPr>
        <w:pStyle w:val="Sinespaciado"/>
        <w:rPr>
          <w:u w:val="single"/>
          <w:lang w:val="it-IT"/>
        </w:rPr>
      </w:pPr>
      <w:hyperlink r:id="rId15" w:history="1">
        <w:r w:rsidR="001D4E1B" w:rsidRPr="000602BB">
          <w:rPr>
            <w:rStyle w:val="Hyperlink0"/>
            <w:rFonts w:ascii="Verdana" w:hAnsi="Verdana"/>
            <w:color w:val="auto"/>
            <w:sz w:val="24"/>
            <w:szCs w:val="24"/>
            <w:lang w:val="it-IT"/>
          </w:rPr>
          <w:t>www.musicafelix.it</w:t>
        </w:r>
      </w:hyperlink>
    </w:p>
    <w:p w:rsidR="000602BB" w:rsidRPr="00B22476" w:rsidRDefault="003A40B2" w:rsidP="000602BB">
      <w:pPr>
        <w:pStyle w:val="Sinespaciado"/>
        <w:rPr>
          <w:rFonts w:ascii="Verdana" w:hAnsi="Verdana"/>
          <w:color w:val="auto"/>
          <w:sz w:val="24"/>
          <w:szCs w:val="24"/>
          <w:u w:val="single"/>
          <w:lang w:val="it-IT"/>
        </w:rPr>
      </w:pPr>
      <w:hyperlink r:id="rId16" w:history="1">
        <w:r w:rsidR="000602BB" w:rsidRPr="00B22476">
          <w:rPr>
            <w:rStyle w:val="Hipervnculo"/>
            <w:rFonts w:ascii="Verdana" w:hAnsi="Verdana"/>
            <w:sz w:val="24"/>
            <w:szCs w:val="24"/>
            <w:lang w:val="it-IT"/>
          </w:rPr>
          <w:t>www.roberto.prosseda.com</w:t>
        </w:r>
      </w:hyperlink>
    </w:p>
    <w:p w:rsidR="00FE4868" w:rsidRPr="000602BB" w:rsidRDefault="003A40B2">
      <w:pPr>
        <w:pStyle w:val="Sinespaciado"/>
        <w:ind w:left="3540" w:hanging="3540"/>
        <w:rPr>
          <w:rFonts w:ascii="Verdana" w:hAnsi="Verdana"/>
          <w:color w:val="auto"/>
          <w:sz w:val="24"/>
          <w:szCs w:val="24"/>
          <w:u w:val="single"/>
          <w:lang w:val="it-IT"/>
        </w:rPr>
      </w:pPr>
      <w:hyperlink r:id="rId17" w:history="1">
        <w:r w:rsidR="001D4E1B" w:rsidRPr="000602BB">
          <w:rPr>
            <w:rStyle w:val="Hyperlink0"/>
            <w:rFonts w:ascii="Verdana" w:hAnsi="Verdana"/>
            <w:color w:val="auto"/>
            <w:sz w:val="24"/>
            <w:szCs w:val="24"/>
            <w:lang w:val="it-IT"/>
          </w:rPr>
          <w:t>info@musicafelix.it</w:t>
        </w:r>
      </w:hyperlink>
    </w:p>
    <w:sectPr w:rsidR="00FE4868" w:rsidRPr="000602BB" w:rsidSect="00FE4868">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89" w:rsidRDefault="00F33B89" w:rsidP="00FE4868">
      <w:pPr>
        <w:spacing w:after="0" w:line="240" w:lineRule="auto"/>
      </w:pPr>
      <w:r>
        <w:separator/>
      </w:r>
    </w:p>
  </w:endnote>
  <w:endnote w:type="continuationSeparator" w:id="1">
    <w:p w:rsidR="00F33B89" w:rsidRDefault="00F33B89" w:rsidP="00FE4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89" w:rsidRDefault="00F33B89" w:rsidP="00FE4868">
      <w:pPr>
        <w:spacing w:after="0" w:line="240" w:lineRule="auto"/>
      </w:pPr>
      <w:r>
        <w:separator/>
      </w:r>
    </w:p>
  </w:footnote>
  <w:footnote w:type="continuationSeparator" w:id="1">
    <w:p w:rsidR="00F33B89" w:rsidRDefault="00F33B89" w:rsidP="00FE4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243C"/>
    <w:multiLevelType w:val="hybridMultilevel"/>
    <w:tmpl w:val="58DC521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FE4868"/>
    <w:rsid w:val="00012D3B"/>
    <w:rsid w:val="000422A0"/>
    <w:rsid w:val="00045BFF"/>
    <w:rsid w:val="000602BB"/>
    <w:rsid w:val="000832B0"/>
    <w:rsid w:val="000860A9"/>
    <w:rsid w:val="001102DD"/>
    <w:rsid w:val="001521EB"/>
    <w:rsid w:val="001D2C17"/>
    <w:rsid w:val="001D4E1B"/>
    <w:rsid w:val="001F4D22"/>
    <w:rsid w:val="00217CB1"/>
    <w:rsid w:val="002718DB"/>
    <w:rsid w:val="002D35C3"/>
    <w:rsid w:val="002D68B8"/>
    <w:rsid w:val="002E3444"/>
    <w:rsid w:val="00325CDE"/>
    <w:rsid w:val="0033661C"/>
    <w:rsid w:val="00373741"/>
    <w:rsid w:val="00377EDB"/>
    <w:rsid w:val="003911DA"/>
    <w:rsid w:val="003A40B2"/>
    <w:rsid w:val="00436C0C"/>
    <w:rsid w:val="00455B57"/>
    <w:rsid w:val="00460F74"/>
    <w:rsid w:val="0055255A"/>
    <w:rsid w:val="005600B0"/>
    <w:rsid w:val="00594F80"/>
    <w:rsid w:val="005A0529"/>
    <w:rsid w:val="005C02DE"/>
    <w:rsid w:val="006147D4"/>
    <w:rsid w:val="00621D2C"/>
    <w:rsid w:val="00634187"/>
    <w:rsid w:val="0064263B"/>
    <w:rsid w:val="00661165"/>
    <w:rsid w:val="00671CD0"/>
    <w:rsid w:val="00681928"/>
    <w:rsid w:val="006E36E2"/>
    <w:rsid w:val="006F18C3"/>
    <w:rsid w:val="00702514"/>
    <w:rsid w:val="00704051"/>
    <w:rsid w:val="007639CE"/>
    <w:rsid w:val="00796487"/>
    <w:rsid w:val="0082545F"/>
    <w:rsid w:val="008961FC"/>
    <w:rsid w:val="008D177D"/>
    <w:rsid w:val="008F2000"/>
    <w:rsid w:val="008F588D"/>
    <w:rsid w:val="009A1B88"/>
    <w:rsid w:val="009F11C0"/>
    <w:rsid w:val="009F54E3"/>
    <w:rsid w:val="00A0308F"/>
    <w:rsid w:val="00A96B67"/>
    <w:rsid w:val="00AA1C28"/>
    <w:rsid w:val="00B16C93"/>
    <w:rsid w:val="00B22476"/>
    <w:rsid w:val="00B23CD5"/>
    <w:rsid w:val="00B86D9E"/>
    <w:rsid w:val="00BE35CA"/>
    <w:rsid w:val="00BE399E"/>
    <w:rsid w:val="00C67DEB"/>
    <w:rsid w:val="00C76F98"/>
    <w:rsid w:val="00CE11E9"/>
    <w:rsid w:val="00D00025"/>
    <w:rsid w:val="00D1501D"/>
    <w:rsid w:val="00D718D7"/>
    <w:rsid w:val="00D949DB"/>
    <w:rsid w:val="00D96513"/>
    <w:rsid w:val="00DC5876"/>
    <w:rsid w:val="00DF622E"/>
    <w:rsid w:val="00E101E7"/>
    <w:rsid w:val="00E606F9"/>
    <w:rsid w:val="00E609C7"/>
    <w:rsid w:val="00EA41C2"/>
    <w:rsid w:val="00EB1543"/>
    <w:rsid w:val="00F00904"/>
    <w:rsid w:val="00F16CF1"/>
    <w:rsid w:val="00F33B89"/>
    <w:rsid w:val="00F35A4B"/>
    <w:rsid w:val="00FB0530"/>
    <w:rsid w:val="00FE48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868"/>
    <w:pPr>
      <w:spacing w:after="200" w:line="276" w:lineRule="auto"/>
    </w:pPr>
    <w:rPr>
      <w:rFonts w:ascii="Calibri" w:hAnsi="Calibri" w:cs="Arial Unicode MS"/>
      <w:color w:val="000000"/>
      <w:sz w:val="22"/>
      <w:szCs w:val="22"/>
      <w:u w:color="000000"/>
      <w:shd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4868"/>
    <w:rPr>
      <w:u w:val="single"/>
    </w:rPr>
  </w:style>
  <w:style w:type="table" w:customStyle="1" w:styleId="TableNormal">
    <w:name w:val="Table Normal"/>
    <w:rsid w:val="00FE4868"/>
    <w:tblPr>
      <w:tblInd w:w="0" w:type="dxa"/>
      <w:tblCellMar>
        <w:top w:w="0" w:type="dxa"/>
        <w:left w:w="0" w:type="dxa"/>
        <w:bottom w:w="0" w:type="dxa"/>
        <w:right w:w="0" w:type="dxa"/>
      </w:tblCellMar>
    </w:tblPr>
  </w:style>
  <w:style w:type="paragraph" w:customStyle="1" w:styleId="Intestazioneepidipagina">
    <w:name w:val="Intestazione e piè di pagina"/>
    <w:rsid w:val="00FE4868"/>
    <w:pPr>
      <w:tabs>
        <w:tab w:val="right" w:pos="9020"/>
      </w:tabs>
    </w:pPr>
    <w:rPr>
      <w:rFonts w:ascii="Helvetica Neue" w:hAnsi="Helvetica Neue" w:cs="Arial Unicode MS"/>
      <w:color w:val="000000"/>
      <w:sz w:val="24"/>
      <w:szCs w:val="24"/>
      <w:shd w:val="nil"/>
    </w:rPr>
  </w:style>
  <w:style w:type="paragraph" w:styleId="Sinespaciado">
    <w:name w:val="No Spacing"/>
    <w:uiPriority w:val="1"/>
    <w:qFormat/>
    <w:rsid w:val="00FE4868"/>
    <w:pPr>
      <w:spacing w:after="200" w:line="276" w:lineRule="auto"/>
    </w:pPr>
    <w:rPr>
      <w:rFonts w:ascii="Calibri" w:hAnsi="Calibri" w:cs="Arial Unicode MS"/>
      <w:color w:val="000000"/>
      <w:sz w:val="22"/>
      <w:szCs w:val="22"/>
      <w:u w:color="000000"/>
      <w:shd w:val="nil"/>
      <w:lang w:val="es-ES_tradnl"/>
    </w:rPr>
  </w:style>
  <w:style w:type="character" w:customStyle="1" w:styleId="Hyperlink0">
    <w:name w:val="Hyperlink.0"/>
    <w:basedOn w:val="Hipervnculo"/>
    <w:rsid w:val="00FE4868"/>
    <w:rPr>
      <w:outline w:val="0"/>
      <w:color w:val="0000FF"/>
      <w:u w:val="single" w:color="0000FF"/>
    </w:rPr>
  </w:style>
  <w:style w:type="character" w:customStyle="1" w:styleId="Hyperlink1">
    <w:name w:val="Hyperlink.1"/>
    <w:basedOn w:val="Hyperlink0"/>
    <w:rsid w:val="00FE4868"/>
    <w:rPr>
      <w:outline w:val="0"/>
      <w:color w:val="000000"/>
    </w:rPr>
  </w:style>
  <w:style w:type="paragraph" w:customStyle="1" w:styleId="Didefault">
    <w:name w:val="Di default"/>
    <w:rsid w:val="00FE4868"/>
    <w:pPr>
      <w:spacing w:before="160" w:line="288" w:lineRule="auto"/>
    </w:pPr>
    <w:rPr>
      <w:rFonts w:ascii="Helvetica Neue" w:hAnsi="Helvetica Neue" w:cs="Arial Unicode MS"/>
      <w:color w:val="000000"/>
      <w:sz w:val="24"/>
      <w:szCs w:val="24"/>
      <w:shd w:val="nil"/>
      <w:lang w:val="it-IT"/>
    </w:rPr>
  </w:style>
  <w:style w:type="paragraph" w:styleId="Textodeglobo">
    <w:name w:val="Balloon Text"/>
    <w:basedOn w:val="Normal"/>
    <w:link w:val="TextodegloboCar"/>
    <w:uiPriority w:val="99"/>
    <w:semiHidden/>
    <w:unhideWhenUsed/>
    <w:rsid w:val="00B16C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C93"/>
    <w:rPr>
      <w:rFonts w:ascii="Tahoma" w:hAnsi="Tahoma" w:cs="Tahoma"/>
      <w:color w:val="000000"/>
      <w:sz w:val="16"/>
      <w:szCs w:val="16"/>
      <w:u w:color="000000"/>
      <w:lang w:val="es-ES_tradnl"/>
    </w:rPr>
  </w:style>
  <w:style w:type="paragraph" w:styleId="Prrafodelista">
    <w:name w:val="List Paragraph"/>
    <w:basedOn w:val="Normal"/>
    <w:uiPriority w:val="34"/>
    <w:qFormat/>
    <w:rsid w:val="0064263B"/>
    <w:pPr>
      <w:ind w:left="720"/>
      <w:contextualSpacing/>
    </w:pPr>
  </w:style>
</w:styles>
</file>

<file path=word/webSettings.xml><?xml version="1.0" encoding="utf-8"?>
<w:webSettings xmlns:r="http://schemas.openxmlformats.org/officeDocument/2006/relationships" xmlns:w="http://schemas.openxmlformats.org/wordprocessingml/2006/main">
  <w:divs>
    <w:div w:id="1048603646">
      <w:bodyDiv w:val="1"/>
      <w:marLeft w:val="0"/>
      <w:marRight w:val="0"/>
      <w:marTop w:val="0"/>
      <w:marBottom w:val="0"/>
      <w:divBdr>
        <w:top w:val="none" w:sz="0" w:space="0" w:color="auto"/>
        <w:left w:val="none" w:sz="0" w:space="0" w:color="auto"/>
        <w:bottom w:val="none" w:sz="0" w:space="0" w:color="auto"/>
        <w:right w:val="none" w:sz="0" w:space="0" w:color="auto"/>
      </w:divBdr>
    </w:div>
    <w:div w:id="1252935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oldstein@elsonidoyeltiemp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sonidoyeltiempo.org" TargetMode="External"/><Relationship Id="rId17" Type="http://schemas.openxmlformats.org/officeDocument/2006/relationships/hyperlink" Target="mailto:info@musicafelix.it" TargetMode="External"/><Relationship Id="rId2" Type="http://schemas.openxmlformats.org/officeDocument/2006/relationships/numbering" Target="numbering.xml"/><Relationship Id="rId16" Type="http://schemas.openxmlformats.org/officeDocument/2006/relationships/hyperlink" Target="http://www.roberto.prosse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sociazionemendelssohn.it" TargetMode="External"/><Relationship Id="rId5" Type="http://schemas.openxmlformats.org/officeDocument/2006/relationships/webSettings" Target="webSettings.xml"/><Relationship Id="rId15" Type="http://schemas.openxmlformats.org/officeDocument/2006/relationships/hyperlink" Target="http://www.musicafelix.i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nygold53@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67FC-B7D6-4CFB-B868-E683C55A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683</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Danygold56</dc:creator>
  <cp:lastModifiedBy>Danygold56</cp:lastModifiedBy>
  <cp:revision>24</cp:revision>
  <dcterms:created xsi:type="dcterms:W3CDTF">2021-04-04T15:09:00Z</dcterms:created>
  <dcterms:modified xsi:type="dcterms:W3CDTF">2021-05-03T14:04:00Z</dcterms:modified>
</cp:coreProperties>
</file>